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仿宋" w:hAnsi="仿宋" w:eastAsia="仿宋" w:cs="仿宋"/>
          <w:kern w:val="2"/>
          <w:sz w:val="36"/>
          <w:szCs w:val="36"/>
        </w:rPr>
      </w:pPr>
    </w:p>
    <w:p>
      <w:pPr>
        <w:rPr>
          <w:rFonts w:hint="eastAsia" w:ascii="仿宋" w:hAnsi="仿宋" w:eastAsia="仿宋" w:cs="仿宋"/>
          <w:b/>
          <w:sz w:val="52"/>
          <w:szCs w:val="52"/>
        </w:rPr>
      </w:pPr>
      <w:r>
        <w:rPr>
          <w:rFonts w:hint="eastAsia" w:ascii="仿宋" w:hAnsi="仿宋" w:eastAsia="仿宋" w:cs="仿宋"/>
          <w:bCs/>
          <w:sz w:val="30"/>
          <w:szCs w:val="30"/>
        </w:rPr>
        <w:t xml:space="preserve">                                   </w:t>
      </w:r>
      <w:r>
        <w:rPr>
          <w:rFonts w:hint="eastAsia" w:ascii="仿宋" w:hAnsi="仿宋" w:eastAsia="仿宋" w:cs="仿宋"/>
          <w:sz w:val="28"/>
          <w:szCs w:val="28"/>
        </w:rPr>
        <w:t>合同编号：</w:t>
      </w:r>
      <w:permStart w:id="0" w:edGrp="everyone"/>
      <w:r>
        <w:rPr>
          <w:rFonts w:hint="eastAsia" w:ascii="仿宋" w:hAnsi="仿宋" w:eastAsia="仿宋" w:cs="仿宋"/>
          <w:sz w:val="28"/>
          <w:szCs w:val="28"/>
        </w:rPr>
        <w:t xml:space="preserve">     </w:t>
      </w:r>
      <w:permEnd w:id="0"/>
    </w:p>
    <w:p>
      <w:pPr>
        <w:rPr>
          <w:rFonts w:hint="eastAsia" w:ascii="仿宋" w:hAnsi="仿宋" w:eastAsia="仿宋" w:cs="仿宋"/>
          <w:b/>
          <w:sz w:val="28"/>
          <w:szCs w:val="28"/>
        </w:rPr>
      </w:pPr>
    </w:p>
    <w:p>
      <w:pPr>
        <w:rPr>
          <w:rFonts w:hint="eastAsia" w:ascii="仿宋" w:hAnsi="仿宋" w:eastAsia="仿宋" w:cs="仿宋"/>
          <w:b/>
          <w:sz w:val="30"/>
          <w:szCs w:val="30"/>
        </w:rPr>
      </w:pPr>
    </w:p>
    <w:p>
      <w:pPr>
        <w:jc w:val="center"/>
        <w:rPr>
          <w:rFonts w:hint="eastAsia" w:ascii="仿宋" w:hAnsi="仿宋" w:eastAsia="仿宋" w:cs="仿宋"/>
          <w:b/>
          <w:sz w:val="52"/>
          <w:szCs w:val="52"/>
        </w:rPr>
      </w:pPr>
      <w:r>
        <w:rPr>
          <w:rFonts w:hint="eastAsia" w:ascii="仿宋" w:hAnsi="仿宋" w:eastAsia="仿宋" w:cs="仿宋"/>
          <w:b/>
          <w:sz w:val="52"/>
          <w:szCs w:val="52"/>
        </w:rPr>
        <w:t>工程设计合同</w:t>
      </w:r>
      <w:bookmarkStart w:id="3" w:name="_GoBack"/>
      <w:bookmarkEnd w:id="3"/>
      <w:r>
        <w:rPr>
          <w:rFonts w:hint="eastAsia" w:ascii="仿宋" w:hAnsi="仿宋" w:eastAsia="仿宋" w:cs="仿宋"/>
          <w:b/>
          <w:sz w:val="52"/>
          <w:szCs w:val="52"/>
        </w:rPr>
        <w:br w:type="textWrapping"/>
      </w:r>
      <w:r>
        <w:rPr>
          <w:rFonts w:hint="eastAsia" w:ascii="仿宋" w:hAnsi="仿宋" w:eastAsia="仿宋" w:cs="仿宋"/>
          <w:b/>
          <w:sz w:val="52"/>
          <w:szCs w:val="52"/>
        </w:rPr>
        <w:t>（迁改类）</w:t>
      </w: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rPr>
          <w:rFonts w:hint="eastAsia" w:ascii="仿宋" w:hAnsi="仿宋" w:eastAsia="仿宋" w:cs="仿宋"/>
          <w:b/>
          <w:sz w:val="52"/>
          <w:szCs w:val="52"/>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rFonts w:hint="eastAsia" w:ascii="仿宋" w:hAnsi="仿宋" w:eastAsia="仿宋" w:cs="仿宋"/>
                <w:b/>
                <w:bCs/>
                <w:sz w:val="28"/>
                <w:szCs w:val="28"/>
              </w:rPr>
            </w:pPr>
            <w:bookmarkStart w:id="0" w:name="_Hlk69376423"/>
            <w:r>
              <w:rPr>
                <w:rFonts w:hint="eastAsia" w:ascii="仿宋" w:hAnsi="仿宋" w:eastAsia="仿宋" w:cs="仿宋"/>
                <w:b/>
                <w:bCs/>
                <w:sz w:val="28"/>
                <w:szCs w:val="28"/>
              </w:rPr>
              <w:t>工程名称：</w:t>
            </w:r>
          </w:p>
        </w:tc>
        <w:tc>
          <w:tcPr>
            <w:tcW w:w="5602" w:type="dxa"/>
            <w:vAlign w:val="center"/>
          </w:tcPr>
          <w:p>
            <w:pPr>
              <w:rPr>
                <w:rFonts w:hint="eastAsia" w:ascii="仿宋" w:hAnsi="仿宋" w:eastAsia="仿宋" w:cs="仿宋"/>
                <w:b/>
                <w:bCs/>
                <w:sz w:val="28"/>
                <w:szCs w:val="28"/>
              </w:rPr>
            </w:pPr>
            <w:permStart w:id="1" w:edGrp="everyone"/>
            <w:r>
              <w:rPr>
                <w:rFonts w:hint="eastAsia" w:ascii="仿宋" w:hAnsi="仿宋" w:eastAsia="仿宋" w:cs="仿宋"/>
                <w:b/>
                <w:bCs/>
                <w:sz w:val="28"/>
                <w:szCs w:val="28"/>
              </w:rPr>
              <w:t xml:space="preserve">       </w:t>
            </w:r>
            <w:perm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rFonts w:hint="eastAsia" w:ascii="仿宋" w:hAnsi="仿宋" w:eastAsia="仿宋" w:cs="仿宋"/>
                <w:b/>
                <w:bCs/>
                <w:sz w:val="28"/>
                <w:szCs w:val="28"/>
              </w:rPr>
            </w:pPr>
            <w:r>
              <w:rPr>
                <w:rFonts w:hint="eastAsia" w:ascii="仿宋" w:hAnsi="仿宋" w:eastAsia="仿宋" w:cs="仿宋"/>
                <w:b/>
                <w:bCs/>
                <w:spacing w:val="46"/>
                <w:sz w:val="28"/>
                <w:szCs w:val="28"/>
              </w:rPr>
              <w:t>发包人</w:t>
            </w:r>
            <w:r>
              <w:rPr>
                <w:rFonts w:hint="eastAsia" w:ascii="仿宋" w:hAnsi="仿宋" w:eastAsia="仿宋" w:cs="仿宋"/>
                <w:b/>
                <w:bCs/>
                <w:spacing w:val="2"/>
                <w:sz w:val="28"/>
                <w:szCs w:val="28"/>
              </w:rPr>
              <w:t>：</w:t>
            </w:r>
          </w:p>
        </w:tc>
        <w:tc>
          <w:tcPr>
            <w:tcW w:w="5602" w:type="dxa"/>
            <w:vAlign w:val="center"/>
          </w:tcPr>
          <w:p>
            <w:pPr>
              <w:rPr>
                <w:rFonts w:hint="eastAsia" w:ascii="仿宋" w:hAnsi="仿宋" w:eastAsia="仿宋" w:cs="仿宋"/>
                <w:b/>
                <w:bCs/>
                <w:sz w:val="28"/>
                <w:szCs w:val="28"/>
              </w:rPr>
            </w:pPr>
            <w:permStart w:id="2" w:edGrp="everyone"/>
            <w:r>
              <w:rPr>
                <w:rFonts w:hint="eastAsia" w:ascii="仿宋" w:hAnsi="仿宋" w:eastAsia="仿宋" w:cs="仿宋"/>
                <w:b/>
                <w:bCs/>
                <w:sz w:val="28"/>
                <w:szCs w:val="28"/>
              </w:rPr>
              <w:t xml:space="preserve">       </w:t>
            </w:r>
            <w:perm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pPr>
              <w:rPr>
                <w:rFonts w:hint="eastAsia" w:ascii="仿宋" w:hAnsi="仿宋" w:eastAsia="仿宋" w:cs="仿宋"/>
                <w:b/>
                <w:bCs/>
                <w:sz w:val="28"/>
                <w:szCs w:val="28"/>
              </w:rPr>
            </w:pPr>
            <w:r>
              <w:rPr>
                <w:rFonts w:hint="eastAsia" w:ascii="仿宋" w:hAnsi="仿宋" w:eastAsia="仿宋" w:cs="仿宋"/>
                <w:b/>
                <w:bCs/>
                <w:spacing w:val="46"/>
                <w:sz w:val="28"/>
                <w:szCs w:val="28"/>
              </w:rPr>
              <w:t>设计人</w:t>
            </w:r>
            <w:r>
              <w:rPr>
                <w:rFonts w:hint="eastAsia" w:ascii="仿宋" w:hAnsi="仿宋" w:eastAsia="仿宋" w:cs="仿宋"/>
                <w:b/>
                <w:bCs/>
                <w:spacing w:val="2"/>
                <w:sz w:val="28"/>
                <w:szCs w:val="28"/>
              </w:rPr>
              <w:t>：</w:t>
            </w:r>
          </w:p>
        </w:tc>
        <w:tc>
          <w:tcPr>
            <w:tcW w:w="5602" w:type="dxa"/>
            <w:vAlign w:val="center"/>
          </w:tcPr>
          <w:p>
            <w:pPr>
              <w:rPr>
                <w:rFonts w:hint="eastAsia" w:ascii="仿宋" w:hAnsi="仿宋" w:eastAsia="仿宋" w:cs="仿宋"/>
                <w:b/>
                <w:bCs/>
                <w:sz w:val="28"/>
                <w:szCs w:val="28"/>
              </w:rPr>
            </w:pPr>
            <w:permStart w:id="3" w:edGrp="everyone"/>
            <w:r>
              <w:rPr>
                <w:rFonts w:hint="eastAsia" w:ascii="仿宋" w:hAnsi="仿宋" w:eastAsia="仿宋" w:cs="仿宋"/>
                <w:b/>
                <w:bCs/>
                <w:sz w:val="28"/>
                <w:szCs w:val="28"/>
              </w:rPr>
              <w:t xml:space="preserve">       </w:t>
            </w:r>
            <w:perm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rFonts w:hint="eastAsia" w:ascii="仿宋" w:hAnsi="仿宋" w:eastAsia="仿宋" w:cs="仿宋"/>
                <w:b/>
                <w:bCs/>
                <w:sz w:val="28"/>
                <w:szCs w:val="28"/>
              </w:rPr>
            </w:pPr>
            <w:r>
              <w:rPr>
                <w:rFonts w:hint="eastAsia" w:ascii="仿宋" w:hAnsi="仿宋" w:eastAsia="仿宋" w:cs="仿宋"/>
                <w:b/>
                <w:bCs/>
                <w:sz w:val="28"/>
                <w:szCs w:val="28"/>
              </w:rPr>
              <w:t>签订地点：</w:t>
            </w:r>
          </w:p>
        </w:tc>
        <w:tc>
          <w:tcPr>
            <w:tcW w:w="5602" w:type="dxa"/>
            <w:vAlign w:val="center"/>
          </w:tcPr>
          <w:p>
            <w:pPr>
              <w:pBdr>
                <w:top w:val="none" w:color="auto" w:sz="0" w:space="1"/>
                <w:left w:val="none" w:color="auto" w:sz="0" w:space="4"/>
                <w:bottom w:val="none" w:color="auto" w:sz="0" w:space="1"/>
                <w:right w:val="none" w:color="auto" w:sz="0" w:space="4"/>
              </w:pBdr>
              <w:spacing w:line="360" w:lineRule="auto"/>
              <w:rPr>
                <w:rFonts w:hint="eastAsia" w:ascii="仿宋" w:hAnsi="仿宋" w:eastAsia="仿宋" w:cs="仿宋"/>
                <w:b/>
                <w:bCs/>
                <w:sz w:val="28"/>
                <w:szCs w:val="28"/>
              </w:rPr>
            </w:pPr>
            <w:r>
              <w:rPr>
                <w:rFonts w:hint="eastAsia" w:ascii="仿宋" w:hAnsi="仿宋" w:eastAsia="仿宋" w:cs="仿宋"/>
                <w:b/>
                <w:bCs/>
                <w:sz w:val="28"/>
                <w:szCs w:val="28"/>
              </w:rPr>
              <w:t>海南省海口市美兰区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rFonts w:hint="eastAsia" w:ascii="仿宋" w:hAnsi="仿宋" w:eastAsia="仿宋" w:cs="仿宋"/>
                <w:b/>
                <w:bCs/>
                <w:sz w:val="28"/>
                <w:szCs w:val="28"/>
              </w:rPr>
            </w:pPr>
            <w:r>
              <w:rPr>
                <w:rFonts w:hint="eastAsia" w:ascii="仿宋" w:hAnsi="仿宋" w:eastAsia="仿宋" w:cs="仿宋"/>
                <w:b/>
                <w:bCs/>
                <w:sz w:val="28"/>
                <w:szCs w:val="28"/>
              </w:rPr>
              <w:t>签订日期：</w:t>
            </w:r>
          </w:p>
        </w:tc>
        <w:tc>
          <w:tcPr>
            <w:tcW w:w="5602" w:type="dxa"/>
            <w:vAlign w:val="center"/>
          </w:tcPr>
          <w:p>
            <w:pPr>
              <w:pBdr>
                <w:top w:val="none" w:color="auto" w:sz="0" w:space="1"/>
                <w:left w:val="none" w:color="auto" w:sz="0" w:space="4"/>
                <w:bottom w:val="none" w:color="auto" w:sz="0" w:space="1"/>
                <w:right w:val="none" w:color="auto" w:sz="0" w:space="4"/>
              </w:pBdr>
              <w:spacing w:line="360" w:lineRule="auto"/>
              <w:rPr>
                <w:rFonts w:hint="eastAsia" w:ascii="仿宋" w:hAnsi="仿宋" w:eastAsia="仿宋" w:cs="仿宋"/>
                <w:b/>
                <w:bCs/>
                <w:sz w:val="28"/>
                <w:szCs w:val="28"/>
              </w:rPr>
            </w:pPr>
            <w:permStart w:id="4" w:edGrp="everyone"/>
            <w:r>
              <w:rPr>
                <w:rFonts w:hint="eastAsia" w:ascii="仿宋" w:hAnsi="仿宋" w:eastAsia="仿宋" w:cs="仿宋"/>
                <w:b/>
                <w:bCs/>
                <w:sz w:val="28"/>
                <w:szCs w:val="28"/>
              </w:rPr>
              <w:t xml:space="preserve"> 年    月   日</w:t>
            </w:r>
            <w:permEnd w:id="4"/>
          </w:p>
        </w:tc>
      </w:tr>
      <w:bookmarkEnd w:id="0"/>
    </w:tbl>
    <w:p>
      <w:pPr>
        <w:rPr>
          <w:rFonts w:hint="eastAsia" w:ascii="仿宋" w:hAnsi="仿宋" w:eastAsia="仿宋" w:cs="仿宋"/>
          <w:b/>
          <w:sz w:val="52"/>
          <w:szCs w:val="52"/>
        </w:rPr>
      </w:pPr>
    </w:p>
    <w:p>
      <w:pPr>
        <w:rPr>
          <w:rFonts w:hint="eastAsia" w:ascii="仿宋" w:hAnsi="仿宋" w:eastAsia="仿宋" w:cs="仿宋"/>
          <w:b/>
          <w:sz w:val="52"/>
          <w:szCs w:val="52"/>
        </w:rPr>
      </w:pPr>
    </w:p>
    <w:p>
      <w:pPr>
        <w:rPr>
          <w:rFonts w:hint="eastAsia" w:ascii="仿宋" w:hAnsi="仿宋" w:eastAsia="仿宋" w:cs="仿宋"/>
          <w:b/>
          <w:sz w:val="52"/>
          <w:szCs w:val="52"/>
        </w:rPr>
      </w:pPr>
    </w:p>
    <w:p>
      <w:pPr>
        <w:spacing w:line="520" w:lineRule="exact"/>
        <w:rPr>
          <w:rFonts w:hint="eastAsia" w:ascii="仿宋" w:hAnsi="仿宋" w:eastAsia="仿宋" w:cs="仿宋"/>
          <w:b/>
          <w:sz w:val="28"/>
          <w:szCs w:val="28"/>
        </w:rPr>
      </w:pPr>
      <w:r>
        <w:rPr>
          <w:rFonts w:hint="eastAsia" w:ascii="仿宋" w:hAnsi="仿宋" w:eastAsia="仿宋" w:cs="仿宋"/>
          <w:b/>
          <w:sz w:val="28"/>
          <w:szCs w:val="28"/>
        </w:rPr>
        <w:t xml:space="preserve">    </w:t>
      </w:r>
    </w:p>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发包人：</w:t>
      </w:r>
      <w:permStart w:id="5" w:edGrp="everyone"/>
      <w:r>
        <w:rPr>
          <w:rFonts w:hint="eastAsia" w:ascii="仿宋" w:hAnsi="仿宋" w:eastAsia="仿宋" w:cs="仿宋"/>
          <w:b/>
          <w:sz w:val="28"/>
          <w:szCs w:val="28"/>
        </w:rPr>
        <w:t xml:space="preserve">         </w:t>
      </w:r>
      <w:permEnd w:id="5"/>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设计人：</w:t>
      </w:r>
      <w:permStart w:id="6" w:edGrp="everyone"/>
      <w:r>
        <w:rPr>
          <w:rFonts w:hint="eastAsia" w:ascii="仿宋" w:hAnsi="仿宋" w:eastAsia="仿宋" w:cs="仿宋"/>
          <w:b/>
          <w:sz w:val="28"/>
          <w:szCs w:val="28"/>
        </w:rPr>
        <w:t xml:space="preserve">         </w:t>
      </w:r>
      <w:permEnd w:id="6"/>
      <w:r>
        <w:rPr>
          <w:rFonts w:hint="eastAsia" w:ascii="仿宋" w:hAnsi="仿宋" w:eastAsia="仿宋" w:cs="仿宋"/>
          <w:b/>
          <w:sz w:val="28"/>
          <w:szCs w:val="28"/>
        </w:rPr>
        <w:t xml:space="preserve">                        </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根据《中华人民共和国民法典》、《中华人民共和国建筑法》及有关法律规定，遵循平等、自愿、公平和诚实信用的原则，双方就</w:t>
      </w:r>
      <w:r>
        <w:rPr>
          <w:rFonts w:hint="eastAsia" w:ascii="仿宋" w:hAnsi="仿宋" w:eastAsia="仿宋" w:cs="仿宋"/>
          <w:kern w:val="0"/>
          <w:sz w:val="28"/>
          <w:szCs w:val="28"/>
          <w:u w:val="single"/>
        </w:rPr>
        <w:t xml:space="preserve">                </w:t>
      </w:r>
      <w:permStart w:id="7" w:edGrp="everyone"/>
      <w:r>
        <w:rPr>
          <w:rFonts w:hint="eastAsia" w:ascii="仿宋" w:hAnsi="仿宋" w:eastAsia="仿宋" w:cs="仿宋"/>
          <w:kern w:val="0"/>
          <w:sz w:val="28"/>
          <w:szCs w:val="28"/>
          <w:u w:val="single"/>
        </w:rPr>
        <w:t>（</w:t>
      </w:r>
      <w:r>
        <w:rPr>
          <w:rFonts w:hint="eastAsia" w:ascii="仿宋" w:hAnsi="仿宋" w:eastAsia="仿宋" w:cs="仿宋"/>
          <w:bCs/>
          <w:sz w:val="28"/>
          <w:szCs w:val="28"/>
          <w:u w:val="single"/>
        </w:rPr>
        <w:t>工程名称</w:t>
      </w:r>
      <w:r>
        <w:rPr>
          <w:rFonts w:hint="eastAsia" w:ascii="仿宋" w:hAnsi="仿宋" w:eastAsia="仿宋" w:cs="仿宋"/>
          <w:kern w:val="0"/>
          <w:sz w:val="28"/>
          <w:szCs w:val="28"/>
          <w:u w:val="single"/>
        </w:rPr>
        <w:t>）</w:t>
      </w:r>
      <w:permEnd w:id="7"/>
      <w:r>
        <w:rPr>
          <w:rFonts w:hint="eastAsia" w:ascii="仿宋" w:hAnsi="仿宋" w:eastAsia="仿宋" w:cs="仿宋"/>
          <w:sz w:val="28"/>
          <w:szCs w:val="28"/>
        </w:rPr>
        <w:t>设计及有关事项协商一致，共同达成如下协议：</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第一条　适用于合同的规范性文件</w:t>
      </w:r>
      <w:r>
        <w:rPr>
          <w:rFonts w:hint="eastAsia" w:ascii="仿宋" w:hAnsi="仿宋" w:eastAsia="仿宋" w:cs="仿宋"/>
          <w:sz w:val="28"/>
          <w:szCs w:val="28"/>
        </w:rPr>
        <w:t>：《中华人民共和国民法典》《中华人民共和国建筑法》和《建设工程勘察设计管理条例》；国家及地方有关建设工程勘察设计管理法规和规章；建设工程批准文件；国家计委、建设部共同颁布的《工程勘察设计收费标准》2002 年修订本。</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w:t>
      </w:r>
      <w:r>
        <w:rPr>
          <w:rFonts w:hint="eastAsia" w:ascii="仿宋" w:hAnsi="仿宋" w:eastAsia="仿宋" w:cs="仿宋"/>
          <w:b/>
          <w:bCs/>
          <w:sz w:val="28"/>
          <w:szCs w:val="28"/>
        </w:rPr>
        <w:t>工程设计概况</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1.工程名称：</w:t>
      </w:r>
      <w:permStart w:id="8" w:edGrp="everyone"/>
      <w:r>
        <w:rPr>
          <w:rFonts w:hint="eastAsia" w:ascii="仿宋" w:hAnsi="仿宋" w:eastAsia="仿宋" w:cs="仿宋"/>
          <w:bCs/>
          <w:sz w:val="28"/>
          <w:szCs w:val="28"/>
          <w:u w:val="single"/>
        </w:rPr>
        <w:t xml:space="preserve">    项目</w:t>
      </w:r>
      <w:permEnd w:id="8"/>
      <w:r>
        <w:rPr>
          <w:rFonts w:hint="eastAsia" w:ascii="仿宋" w:hAnsi="仿宋" w:eastAsia="仿宋" w:cs="仿宋"/>
          <w:bCs/>
          <w:sz w:val="28"/>
          <w:szCs w:val="28"/>
        </w:rPr>
        <w:t>。</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2.工程内容及规模</w:t>
      </w:r>
      <w:r>
        <w:rPr>
          <w:rFonts w:hint="eastAsia" w:ascii="仿宋" w:hAnsi="仿宋" w:eastAsia="仿宋" w:cs="仿宋"/>
          <w:bCs/>
          <w:sz w:val="28"/>
          <w:szCs w:val="28"/>
          <w:u w:val="none"/>
        </w:rPr>
        <w:t>：</w:t>
      </w:r>
      <w:permStart w:id="9" w:edGrp="everyone"/>
      <w:r>
        <w:rPr>
          <w:rFonts w:hint="eastAsia" w:ascii="仿宋" w:hAnsi="仿宋" w:eastAsia="仿宋" w:cs="仿宋"/>
          <w:bCs/>
          <w:sz w:val="28"/>
          <w:szCs w:val="28"/>
          <w:u w:val="single"/>
        </w:rPr>
        <w:t xml:space="preserve">      </w:t>
      </w:r>
      <w:permEnd w:id="9"/>
      <w:r>
        <w:rPr>
          <w:rFonts w:hint="eastAsia" w:ascii="仿宋" w:hAnsi="仿宋" w:eastAsia="仿宋" w:cs="仿宋"/>
          <w:bCs/>
          <w:sz w:val="28"/>
          <w:szCs w:val="28"/>
        </w:rPr>
        <w:t>。</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3.工程地点：海南省海口市美兰区。</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4.设计范围：预算编制、施工图设计及后期施工配合服务，以及各阶段需配合建设单位报审、报建、验收等工作。发包人有权对设计范围、设计内容作适当合理的调整。详见附件1《设计任务书》。</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5、合同工期（总日历天数）：</w:t>
      </w:r>
      <w:permStart w:id="10" w:edGrp="everyone"/>
      <w:r>
        <w:rPr>
          <w:rFonts w:hint="eastAsia" w:ascii="仿宋" w:hAnsi="仿宋" w:eastAsia="仿宋" w:cs="仿宋"/>
          <w:bCs/>
          <w:sz w:val="28"/>
          <w:szCs w:val="28"/>
          <w:u w:val="single"/>
        </w:rPr>
        <w:t xml:space="preserve">      日历天</w:t>
      </w:r>
      <w:permEnd w:id="10"/>
      <w:r>
        <w:rPr>
          <w:rFonts w:hint="eastAsia" w:ascii="仿宋" w:hAnsi="仿宋" w:eastAsia="仿宋" w:cs="仿宋"/>
          <w:bCs/>
          <w:sz w:val="28"/>
          <w:szCs w:val="28"/>
        </w:rPr>
        <w:t>，自合同签订之日开展设计工作。</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6、质量标准：合格。</w:t>
      </w:r>
    </w:p>
    <w:p>
      <w:pPr>
        <w:spacing w:line="520" w:lineRule="exact"/>
        <w:ind w:firstLine="564"/>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w:t>
      </w:r>
      <w:r>
        <w:rPr>
          <w:rFonts w:hint="eastAsia" w:ascii="仿宋" w:hAnsi="仿宋" w:eastAsia="仿宋" w:cs="仿宋"/>
          <w:b/>
          <w:bCs/>
          <w:sz w:val="28"/>
          <w:szCs w:val="28"/>
        </w:rPr>
        <w:t>提交成果文件文本份数及时间</w:t>
      </w:r>
    </w:p>
    <w:p>
      <w:pPr>
        <w:rPr>
          <w:rFonts w:hint="eastAsia" w:ascii="仿宋" w:hAnsi="仿宋" w:eastAsia="仿宋" w:cs="仿宋"/>
          <w:sz w:val="28"/>
          <w:szCs w:val="28"/>
        </w:rPr>
      </w:pPr>
      <w:r>
        <w:rPr>
          <w:rFonts w:hint="eastAsia" w:ascii="仿宋" w:hAnsi="仿宋" w:eastAsia="仿宋" w:cs="仿宋"/>
          <w:sz w:val="28"/>
          <w:szCs w:val="28"/>
        </w:rPr>
        <w:br w:type="page"/>
      </w:r>
    </w:p>
    <w:tbl>
      <w:tblPr>
        <w:tblStyle w:val="10"/>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850"/>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828" w:type="dxa"/>
            <w:vAlign w:val="center"/>
          </w:tcPr>
          <w:p>
            <w:pPr>
              <w:contextualSpacing/>
              <w:jc w:val="center"/>
              <w:rPr>
                <w:rFonts w:hint="eastAsia" w:ascii="仿宋" w:hAnsi="仿宋" w:eastAsia="仿宋" w:cs="仿宋"/>
                <w:b/>
                <w:bCs/>
                <w:sz w:val="28"/>
                <w:szCs w:val="28"/>
              </w:rPr>
            </w:pPr>
            <w:r>
              <w:rPr>
                <w:rFonts w:hint="eastAsia" w:ascii="仿宋" w:hAnsi="仿宋" w:eastAsia="仿宋" w:cs="仿宋"/>
                <w:b/>
                <w:bCs/>
                <w:sz w:val="28"/>
                <w:szCs w:val="28"/>
              </w:rPr>
              <w:t>成果文件</w:t>
            </w:r>
          </w:p>
        </w:tc>
        <w:tc>
          <w:tcPr>
            <w:tcW w:w="850" w:type="dxa"/>
            <w:vAlign w:val="center"/>
          </w:tcPr>
          <w:p>
            <w:pPr>
              <w:contextualSpacing/>
              <w:jc w:val="center"/>
              <w:rPr>
                <w:rFonts w:hint="eastAsia" w:ascii="仿宋" w:hAnsi="仿宋" w:eastAsia="仿宋" w:cs="仿宋"/>
                <w:b/>
                <w:bCs/>
                <w:sz w:val="28"/>
                <w:szCs w:val="28"/>
              </w:rPr>
            </w:pPr>
            <w:r>
              <w:rPr>
                <w:rFonts w:hint="eastAsia" w:ascii="仿宋" w:hAnsi="仿宋" w:eastAsia="仿宋" w:cs="仿宋"/>
                <w:b/>
                <w:bCs/>
                <w:sz w:val="28"/>
                <w:szCs w:val="28"/>
              </w:rPr>
              <w:t>份数</w:t>
            </w:r>
          </w:p>
        </w:tc>
        <w:tc>
          <w:tcPr>
            <w:tcW w:w="4007" w:type="dxa"/>
            <w:vAlign w:val="center"/>
          </w:tcPr>
          <w:p>
            <w:pPr>
              <w:contextualSpacing/>
              <w:jc w:val="center"/>
              <w:rPr>
                <w:rFonts w:hint="eastAsia" w:ascii="仿宋" w:hAnsi="仿宋" w:eastAsia="仿宋" w:cs="仿宋"/>
                <w:b/>
                <w:bCs/>
                <w:sz w:val="28"/>
                <w:szCs w:val="28"/>
              </w:rPr>
            </w:pPr>
            <w:r>
              <w:rPr>
                <w:rFonts w:hint="eastAsia" w:ascii="仿宋" w:hAnsi="仿宋" w:eastAsia="仿宋" w:cs="仿宋"/>
                <w:b/>
                <w:bCs/>
                <w:sz w:val="28"/>
                <w:szCs w:val="28"/>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28" w:type="dxa"/>
            <w:vAlign w:val="center"/>
          </w:tcPr>
          <w:p>
            <w:pPr>
              <w:contextualSpacing/>
              <w:jc w:val="center"/>
              <w:rPr>
                <w:rFonts w:hint="eastAsia" w:ascii="仿宋" w:hAnsi="仿宋" w:eastAsia="仿宋" w:cs="仿宋"/>
                <w:sz w:val="28"/>
                <w:szCs w:val="28"/>
              </w:rPr>
            </w:pPr>
            <w:r>
              <w:rPr>
                <w:rFonts w:hint="eastAsia" w:ascii="仿宋" w:hAnsi="仿宋" w:eastAsia="仿宋" w:cs="仿宋"/>
                <w:sz w:val="28"/>
                <w:szCs w:val="28"/>
              </w:rPr>
              <w:t>施工图及预算送审稿</w:t>
            </w:r>
          </w:p>
        </w:tc>
        <w:tc>
          <w:tcPr>
            <w:tcW w:w="850" w:type="dxa"/>
            <w:vAlign w:val="center"/>
          </w:tcPr>
          <w:p>
            <w:pPr>
              <w:contextualSpacing/>
              <w:jc w:val="center"/>
              <w:rPr>
                <w:rFonts w:hint="eastAsia" w:ascii="仿宋" w:hAnsi="仿宋" w:eastAsia="仿宋" w:cs="仿宋"/>
                <w:sz w:val="28"/>
                <w:szCs w:val="28"/>
              </w:rPr>
            </w:pPr>
            <w:permStart w:id="11" w:edGrp="everyone"/>
            <w:r>
              <w:rPr>
                <w:rFonts w:hint="eastAsia" w:ascii="仿宋" w:hAnsi="仿宋" w:eastAsia="仿宋" w:cs="仿宋"/>
                <w:sz w:val="28"/>
                <w:szCs w:val="28"/>
              </w:rPr>
              <w:t>2</w:t>
            </w:r>
            <w:permEnd w:id="11"/>
          </w:p>
        </w:tc>
        <w:tc>
          <w:tcPr>
            <w:tcW w:w="4007" w:type="dxa"/>
            <w:vAlign w:val="center"/>
          </w:tcPr>
          <w:p>
            <w:pPr>
              <w:contextualSpacing/>
              <w:jc w:val="center"/>
              <w:rPr>
                <w:rFonts w:hint="eastAsia" w:ascii="仿宋" w:hAnsi="仿宋" w:eastAsia="仿宋" w:cs="仿宋"/>
                <w:sz w:val="28"/>
                <w:szCs w:val="28"/>
              </w:rPr>
            </w:pPr>
            <w:permStart w:id="12" w:edGrp="everyone"/>
            <w:r>
              <w:rPr>
                <w:rFonts w:hint="eastAsia" w:ascii="仿宋" w:hAnsi="仿宋" w:eastAsia="仿宋" w:cs="仿宋"/>
                <w:sz w:val="28"/>
                <w:szCs w:val="28"/>
                <w:u w:val="single"/>
              </w:rPr>
              <w:t xml:space="preserve">    </w:t>
            </w:r>
            <w:r>
              <w:rPr>
                <w:rFonts w:hint="eastAsia" w:ascii="仿宋" w:hAnsi="仿宋" w:eastAsia="仿宋" w:cs="仿宋"/>
                <w:sz w:val="28"/>
                <w:szCs w:val="28"/>
              </w:rPr>
              <w:t>日历天</w:t>
            </w:r>
            <w:permEnd w:id="12"/>
            <w:r>
              <w:rPr>
                <w:rFonts w:hint="eastAsia" w:ascii="仿宋" w:hAnsi="仿宋" w:eastAsia="仿宋" w:cs="仿宋"/>
                <w:sz w:val="28"/>
                <w:szCs w:val="28"/>
              </w:rPr>
              <w:t>内提交经发包人审核同意的送审稿。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28" w:type="dxa"/>
            <w:vAlign w:val="center"/>
          </w:tcPr>
          <w:p>
            <w:pPr>
              <w:contextualSpacing/>
              <w:jc w:val="center"/>
              <w:rPr>
                <w:rFonts w:hint="eastAsia" w:ascii="仿宋" w:hAnsi="仿宋" w:eastAsia="仿宋" w:cs="仿宋"/>
                <w:sz w:val="28"/>
                <w:szCs w:val="28"/>
              </w:rPr>
            </w:pPr>
            <w:r>
              <w:rPr>
                <w:rFonts w:hint="eastAsia" w:ascii="仿宋" w:hAnsi="仿宋" w:eastAsia="仿宋" w:cs="仿宋"/>
                <w:sz w:val="28"/>
                <w:szCs w:val="28"/>
              </w:rPr>
              <w:t>施工图设计及预算审定稿</w:t>
            </w:r>
          </w:p>
        </w:tc>
        <w:tc>
          <w:tcPr>
            <w:tcW w:w="850" w:type="dxa"/>
            <w:vAlign w:val="center"/>
          </w:tcPr>
          <w:p>
            <w:pPr>
              <w:contextualSpacing/>
              <w:jc w:val="center"/>
              <w:rPr>
                <w:rFonts w:hint="eastAsia" w:ascii="仿宋" w:hAnsi="仿宋" w:eastAsia="仿宋" w:cs="仿宋"/>
                <w:sz w:val="28"/>
                <w:szCs w:val="28"/>
              </w:rPr>
            </w:pPr>
            <w:permStart w:id="13" w:edGrp="everyone"/>
            <w:r>
              <w:rPr>
                <w:rFonts w:hint="eastAsia" w:ascii="仿宋" w:hAnsi="仿宋" w:eastAsia="仿宋" w:cs="仿宋"/>
                <w:sz w:val="28"/>
                <w:szCs w:val="28"/>
              </w:rPr>
              <w:t>4</w:t>
            </w:r>
            <w:permEnd w:id="13"/>
          </w:p>
        </w:tc>
        <w:tc>
          <w:tcPr>
            <w:tcW w:w="4007" w:type="dxa"/>
            <w:vAlign w:val="center"/>
          </w:tcPr>
          <w:p>
            <w:pPr>
              <w:contextualSpacing/>
              <w:jc w:val="center"/>
              <w:rPr>
                <w:rFonts w:hint="eastAsia" w:ascii="仿宋" w:hAnsi="仿宋" w:eastAsia="仿宋" w:cs="仿宋"/>
                <w:sz w:val="28"/>
                <w:szCs w:val="28"/>
              </w:rPr>
            </w:pPr>
            <w:r>
              <w:rPr>
                <w:rFonts w:hint="eastAsia" w:ascii="仿宋" w:hAnsi="仿宋" w:eastAsia="仿宋" w:cs="仿宋"/>
                <w:sz w:val="28"/>
                <w:szCs w:val="28"/>
              </w:rPr>
              <w:t>下达审批意见后</w:t>
            </w:r>
            <w:permStart w:id="14" w:edGrp="everyone"/>
            <w:r>
              <w:rPr>
                <w:rFonts w:hint="eastAsia" w:ascii="仿宋" w:hAnsi="仿宋" w:eastAsia="仿宋" w:cs="仿宋"/>
                <w:sz w:val="28"/>
                <w:szCs w:val="28"/>
                <w:u w:val="single"/>
              </w:rPr>
              <w:t xml:space="preserve">    </w:t>
            </w:r>
            <w:r>
              <w:rPr>
                <w:rFonts w:hint="eastAsia" w:ascii="仿宋" w:hAnsi="仿宋" w:eastAsia="仿宋" w:cs="仿宋"/>
                <w:sz w:val="28"/>
                <w:szCs w:val="28"/>
              </w:rPr>
              <w:t>日历天</w:t>
            </w:r>
            <w:permEnd w:id="14"/>
            <w:r>
              <w:rPr>
                <w:rFonts w:hint="eastAsia" w:ascii="仿宋" w:hAnsi="仿宋" w:eastAsia="仿宋" w:cs="仿宋"/>
                <w:sz w:val="28"/>
                <w:szCs w:val="28"/>
              </w:rPr>
              <w:t>内提交经甲方审核同意的审定稿。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28" w:type="dxa"/>
            <w:vAlign w:val="center"/>
          </w:tcPr>
          <w:p>
            <w:pPr>
              <w:contextualSpacing/>
              <w:jc w:val="center"/>
              <w:rPr>
                <w:rFonts w:hint="eastAsia" w:ascii="仿宋" w:hAnsi="仿宋" w:eastAsia="仿宋" w:cs="仿宋"/>
                <w:sz w:val="28"/>
                <w:szCs w:val="28"/>
              </w:rPr>
            </w:pPr>
            <w:r>
              <w:rPr>
                <w:rFonts w:hint="eastAsia" w:ascii="仿宋" w:hAnsi="仿宋" w:eastAsia="仿宋" w:cs="仿宋"/>
                <w:sz w:val="28"/>
                <w:szCs w:val="28"/>
              </w:rPr>
              <w:t>与产权单位对接完成工程量确认单，电力设备异动表等相关手续</w:t>
            </w:r>
          </w:p>
        </w:tc>
        <w:tc>
          <w:tcPr>
            <w:tcW w:w="850" w:type="dxa"/>
            <w:vAlign w:val="center"/>
          </w:tcPr>
          <w:p>
            <w:pPr>
              <w:contextualSpacing/>
              <w:jc w:val="center"/>
              <w:rPr>
                <w:rFonts w:hint="eastAsia" w:ascii="仿宋" w:hAnsi="仿宋" w:eastAsia="仿宋" w:cs="仿宋"/>
                <w:sz w:val="28"/>
                <w:szCs w:val="28"/>
              </w:rPr>
            </w:pPr>
            <w:permStart w:id="15" w:edGrp="everyone"/>
            <w:r>
              <w:rPr>
                <w:rFonts w:hint="eastAsia" w:ascii="仿宋" w:hAnsi="仿宋" w:eastAsia="仿宋" w:cs="仿宋"/>
                <w:sz w:val="28"/>
                <w:szCs w:val="28"/>
              </w:rPr>
              <w:t>4</w:t>
            </w:r>
            <w:permEnd w:id="15"/>
          </w:p>
        </w:tc>
        <w:tc>
          <w:tcPr>
            <w:tcW w:w="4007" w:type="dxa"/>
            <w:vAlign w:val="center"/>
          </w:tcPr>
          <w:p>
            <w:pPr>
              <w:contextualSpacing/>
              <w:jc w:val="center"/>
              <w:rPr>
                <w:rFonts w:hint="eastAsia" w:ascii="仿宋" w:hAnsi="仿宋" w:eastAsia="仿宋" w:cs="仿宋"/>
                <w:sz w:val="28"/>
                <w:szCs w:val="28"/>
              </w:rPr>
            </w:pPr>
            <w:r>
              <w:rPr>
                <w:rFonts w:hint="eastAsia" w:ascii="仿宋" w:hAnsi="仿宋" w:eastAsia="仿宋" w:cs="仿宋"/>
                <w:sz w:val="28"/>
                <w:szCs w:val="28"/>
              </w:rPr>
              <w:t>确定审定稿后</w:t>
            </w:r>
            <w:permStart w:id="16" w:edGrp="everyone"/>
            <w:r>
              <w:rPr>
                <w:rFonts w:hint="eastAsia" w:ascii="仿宋" w:hAnsi="仿宋" w:eastAsia="仿宋" w:cs="仿宋"/>
                <w:sz w:val="28"/>
                <w:szCs w:val="28"/>
                <w:u w:val="single"/>
              </w:rPr>
              <w:t xml:space="preserve">    </w:t>
            </w:r>
            <w:r>
              <w:rPr>
                <w:rFonts w:hint="eastAsia" w:ascii="仿宋" w:hAnsi="仿宋" w:eastAsia="仿宋" w:cs="仿宋"/>
                <w:sz w:val="28"/>
                <w:szCs w:val="28"/>
              </w:rPr>
              <w:t>个日历天</w:t>
            </w:r>
            <w:permEnd w:id="16"/>
            <w:r>
              <w:rPr>
                <w:rFonts w:hint="eastAsia" w:ascii="仿宋" w:hAnsi="仿宋" w:eastAsia="仿宋" w:cs="仿宋"/>
                <w:sz w:val="28"/>
                <w:szCs w:val="28"/>
              </w:rPr>
              <w:t>内提交甲方</w:t>
            </w:r>
          </w:p>
        </w:tc>
      </w:tr>
    </w:tbl>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备注：（1）以上所提供图纸份数是最终经批准后的成果图纸，若因特殊需要，增加份数5份以内，不另行收费。中间过程报送审查审批的图纸根据评审要求由设计人负责提供。</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（2）设计人应在设计成果中明确外接电的容量、点位、电缆铺设方案等。</w:t>
      </w:r>
    </w:p>
    <w:p>
      <w:pPr>
        <w:spacing w:line="360" w:lineRule="auto"/>
        <w:rPr>
          <w:rFonts w:hint="eastAsia" w:ascii="仿宋" w:hAnsi="仿宋" w:eastAsia="仿宋" w:cs="仿宋"/>
          <w:bCs/>
          <w:sz w:val="28"/>
          <w:szCs w:val="28"/>
        </w:rPr>
      </w:pPr>
      <w:r>
        <w:rPr>
          <w:rFonts w:hint="eastAsia" w:ascii="仿宋" w:hAnsi="仿宋" w:eastAsia="仿宋" w:cs="仿宋"/>
          <w:sz w:val="28"/>
          <w:szCs w:val="28"/>
        </w:rPr>
        <w:t xml:space="preserve">    </w:t>
      </w:r>
      <w:bookmarkStart w:id="1" w:name="_Toc351203484"/>
      <w:r>
        <w:rPr>
          <w:rFonts w:hint="eastAsia" w:ascii="仿宋" w:hAnsi="仿宋" w:eastAsia="仿宋" w:cs="仿宋"/>
          <w:b/>
          <w:bCs/>
          <w:sz w:val="28"/>
          <w:szCs w:val="28"/>
        </w:rPr>
        <w:t>第四条</w:t>
      </w:r>
      <w:r>
        <w:rPr>
          <w:rFonts w:hint="eastAsia" w:ascii="仿宋" w:hAnsi="仿宋" w:eastAsia="仿宋" w:cs="仿宋"/>
          <w:sz w:val="28"/>
          <w:szCs w:val="28"/>
        </w:rPr>
        <w:t xml:space="preserve"> </w:t>
      </w:r>
      <w:bookmarkEnd w:id="1"/>
      <w:r>
        <w:rPr>
          <w:rFonts w:hint="eastAsia" w:ascii="仿宋" w:hAnsi="仿宋" w:eastAsia="仿宋" w:cs="仿宋"/>
          <w:b/>
          <w:bCs/>
          <w:sz w:val="28"/>
          <w:szCs w:val="28"/>
        </w:rPr>
        <w:t>合同价款</w:t>
      </w:r>
      <w:r>
        <w:rPr>
          <w:rFonts w:hint="eastAsia" w:ascii="仿宋" w:hAnsi="仿宋" w:eastAsia="仿宋" w:cs="仿宋"/>
          <w:b/>
          <w:bCs/>
          <w:sz w:val="28"/>
          <w:szCs w:val="28"/>
        </w:rPr>
        <w:tab/>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1、根据</w:t>
      </w:r>
      <w:permStart w:id="17" w:edGrp="everyone"/>
      <w:r>
        <w:rPr>
          <w:rFonts w:hint="eastAsia" w:ascii="仿宋" w:hAnsi="仿宋" w:eastAsia="仿宋" w:cs="仿宋"/>
          <w:sz w:val="28"/>
          <w:szCs w:val="28"/>
          <w:u w:val="single"/>
        </w:rPr>
        <w:t xml:space="preserve"> 江东新区管理局（文件）  </w:t>
      </w:r>
      <w:permEnd w:id="17"/>
      <w:r>
        <w:rPr>
          <w:rFonts w:hint="eastAsia" w:ascii="仿宋" w:hAnsi="仿宋" w:eastAsia="仿宋" w:cs="仿宋"/>
          <w:sz w:val="28"/>
          <w:szCs w:val="28"/>
        </w:rPr>
        <w:t>的审核结果，本合同暂定价（含税）为大写：</w:t>
      </w:r>
      <w:permStart w:id="18" w:edGrp="everyone"/>
      <w:r>
        <w:rPr>
          <w:rFonts w:hint="eastAsia" w:ascii="仿宋" w:hAnsi="仿宋" w:eastAsia="仿宋" w:cs="仿宋"/>
          <w:sz w:val="28"/>
          <w:szCs w:val="28"/>
          <w:u w:val="single"/>
        </w:rPr>
        <w:t xml:space="preserve">                 </w:t>
      </w:r>
      <w:permEnd w:id="18"/>
      <w:r>
        <w:rPr>
          <w:rFonts w:hint="eastAsia" w:ascii="仿宋" w:hAnsi="仿宋" w:eastAsia="仿宋" w:cs="仿宋"/>
          <w:sz w:val="28"/>
          <w:szCs w:val="28"/>
        </w:rPr>
        <w:t>（</w:t>
      </w:r>
      <w:permStart w:id="19" w:edGrp="everyone"/>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ermEnd w:id="19"/>
      <w:r>
        <w:rPr>
          <w:rFonts w:hint="eastAsia" w:ascii="仿宋" w:hAnsi="仿宋" w:eastAsia="仿宋" w:cs="仿宋"/>
          <w:sz w:val="28"/>
          <w:szCs w:val="28"/>
        </w:rPr>
        <w:t>，不含税总价人民币大写</w:t>
      </w:r>
      <w:permStart w:id="20" w:edGrp="everyone"/>
      <w:r>
        <w:rPr>
          <w:rFonts w:hint="eastAsia" w:ascii="仿宋" w:hAnsi="仿宋" w:eastAsia="仿宋" w:cs="仿宋"/>
          <w:sz w:val="28"/>
          <w:szCs w:val="28"/>
          <w:u w:val="single"/>
        </w:rPr>
        <w:t xml:space="preserve">             </w:t>
      </w:r>
      <w:permEnd w:id="20"/>
      <w:r>
        <w:rPr>
          <w:rFonts w:hint="eastAsia" w:ascii="仿宋" w:hAnsi="仿宋" w:eastAsia="仿宋" w:cs="仿宋"/>
          <w:sz w:val="28"/>
          <w:szCs w:val="28"/>
        </w:rPr>
        <w:t>（</w:t>
      </w:r>
      <w:permStart w:id="21" w:edGrp="everyone"/>
      <w:r>
        <w:rPr>
          <w:rFonts w:hint="eastAsia" w:ascii="仿宋" w:hAnsi="仿宋" w:eastAsia="仿宋" w:cs="仿宋"/>
          <w:sz w:val="28"/>
          <w:szCs w:val="28"/>
        </w:rPr>
        <w:t>¥</w:t>
      </w:r>
      <w:r>
        <w:rPr>
          <w:rFonts w:hint="eastAsia" w:ascii="仿宋" w:hAnsi="仿宋" w:eastAsia="仿宋" w:cs="仿宋"/>
          <w:sz w:val="28"/>
          <w:szCs w:val="28"/>
          <w:u w:val="single"/>
        </w:rPr>
        <w:t xml:space="preserve">        </w:t>
      </w:r>
      <w:permEnd w:id="21"/>
      <w:r>
        <w:rPr>
          <w:rFonts w:hint="eastAsia" w:ascii="仿宋" w:hAnsi="仿宋" w:eastAsia="仿宋" w:cs="仿宋"/>
          <w:sz w:val="28"/>
          <w:szCs w:val="28"/>
        </w:rPr>
        <w:t>），税率</w:t>
      </w:r>
      <w:permStart w:id="22" w:edGrp="everyone"/>
      <w:r>
        <w:rPr>
          <w:rFonts w:hint="eastAsia" w:ascii="仿宋" w:hAnsi="仿宋" w:eastAsia="仿宋" w:cs="仿宋"/>
          <w:sz w:val="28"/>
          <w:szCs w:val="28"/>
          <w:u w:val="single"/>
        </w:rPr>
        <w:t xml:space="preserve">    %</w:t>
      </w:r>
      <w:permEnd w:id="22"/>
      <w:r>
        <w:rPr>
          <w:rFonts w:hint="eastAsia" w:ascii="仿宋" w:hAnsi="仿宋" w:eastAsia="仿宋" w:cs="仿宋"/>
          <w:sz w:val="28"/>
          <w:szCs w:val="28"/>
        </w:rPr>
        <w:t>，下浮率为</w:t>
      </w:r>
      <w:permStart w:id="23" w:edGrp="everyone"/>
      <w:r>
        <w:rPr>
          <w:rFonts w:hint="eastAsia" w:ascii="仿宋" w:hAnsi="仿宋" w:eastAsia="仿宋" w:cs="仿宋"/>
          <w:sz w:val="28"/>
          <w:szCs w:val="28"/>
          <w:u w:val="single"/>
        </w:rPr>
        <w:t xml:space="preserve">    %</w:t>
      </w:r>
      <w:permEnd w:id="23"/>
      <w:r>
        <w:rPr>
          <w:rFonts w:hint="eastAsia" w:ascii="仿宋" w:hAnsi="仿宋" w:eastAsia="仿宋" w:cs="仿宋"/>
          <w:sz w:val="28"/>
          <w:szCs w:val="28"/>
        </w:rPr>
        <w:t>。本项目为政府投资项目，最终执行政府财政部门出具的竣工财务决算审核报告结果。</w:t>
      </w:r>
    </w:p>
    <w:p>
      <w:pPr>
        <w:spacing w:line="42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2. 上述费用为暂定设计费，结算金额为预算批复的设计费乘以(1-中标下浮率)，最终以政府财政部门竣工财务决算结果为准。</w:t>
      </w:r>
    </w:p>
    <w:p>
      <w:pPr>
        <w:spacing w:line="42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rPr>
        <w:t xml:space="preserve"> </w:t>
      </w:r>
      <w:r>
        <w:rPr>
          <w:rFonts w:hint="eastAsia" w:ascii="仿宋" w:hAnsi="仿宋" w:eastAsia="仿宋" w:cs="仿宋"/>
          <w:sz w:val="28"/>
          <w:szCs w:val="28"/>
        </w:rPr>
        <w:t>前述合同总价包括但不限于设计人为履行本合同约定以及为完成符合发包人要求的工作而产生的一切费用及相关税费。发包人根据前述合同总价支付款项后，无须再向设计人或任何第三人担负任何形式的付款义务，设计人也不得以任何理由要求发包人承担任何付款义务。除非双方另有约定并经发包人书面确认，否则前述合同总价不予调整。</w:t>
      </w:r>
    </w:p>
    <w:p>
      <w:pPr>
        <w:spacing w:line="42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4. 如遇国家税率调整，则合同含税价及税率相应调整，设计人应按纳税义务发生时的税率开具增值税发票，税率变化导致价税金额的变更应在进度及结算金额中进行调整。</w:t>
      </w:r>
    </w:p>
    <w:p>
      <w:pPr>
        <w:spacing w:line="420" w:lineRule="auto"/>
        <w:ind w:firstLine="422" w:firstLineChars="150"/>
        <w:rPr>
          <w:rFonts w:hint="eastAsia" w:ascii="仿宋" w:hAnsi="仿宋" w:eastAsia="仿宋" w:cs="仿宋"/>
          <w:b/>
          <w:bCs/>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w:t>
      </w:r>
      <w:r>
        <w:rPr>
          <w:rFonts w:hint="eastAsia" w:ascii="仿宋" w:hAnsi="仿宋" w:eastAsia="仿宋" w:cs="仿宋"/>
          <w:b/>
          <w:bCs/>
          <w:sz w:val="28"/>
          <w:szCs w:val="28"/>
        </w:rPr>
        <w:t>支付方式</w:t>
      </w:r>
    </w:p>
    <w:p>
      <w:pPr>
        <w:spacing w:line="420" w:lineRule="auto"/>
        <w:ind w:left="141" w:leftChars="67" w:firstLine="560" w:firstLineChars="200"/>
        <w:rPr>
          <w:rFonts w:hint="eastAsia" w:ascii="仿宋" w:hAnsi="仿宋" w:eastAsia="仿宋" w:cs="仿宋"/>
          <w:sz w:val="28"/>
          <w:szCs w:val="28"/>
        </w:rPr>
      </w:pPr>
      <w:r>
        <w:rPr>
          <w:rFonts w:hint="eastAsia" w:ascii="仿宋" w:hAnsi="仿宋" w:eastAsia="仿宋" w:cs="仿宋"/>
          <w:sz w:val="28"/>
          <w:szCs w:val="28"/>
        </w:rPr>
        <w:t>1、合同签订后，设计人按发包人要求开始设计工作。待本项目政府拨付资金到位后，发包人支付合同暂定价的30%作为预付款。</w:t>
      </w:r>
    </w:p>
    <w:p>
      <w:pPr>
        <w:spacing w:line="420" w:lineRule="auto"/>
        <w:ind w:left="141" w:leftChars="67" w:firstLine="560" w:firstLineChars="200"/>
        <w:rPr>
          <w:rFonts w:hint="eastAsia" w:ascii="仿宋" w:hAnsi="仿宋" w:eastAsia="仿宋" w:cs="仿宋"/>
          <w:sz w:val="28"/>
          <w:szCs w:val="28"/>
        </w:rPr>
      </w:pPr>
      <w:r>
        <w:rPr>
          <w:rFonts w:hint="eastAsia" w:ascii="仿宋" w:hAnsi="仿宋" w:eastAsia="仿宋" w:cs="仿宋"/>
          <w:sz w:val="28"/>
          <w:szCs w:val="28"/>
        </w:rPr>
        <w:t>2、政府部门拨付项目资金至发包人后，设计人向发包人提交全套设计成果（包括但不限于预算编制、施工图设计文件等），经发包人书面确认后 30 天内，由设计人请款并经发包人同意后，发包人在20天内支付至合同价的 60%；</w:t>
      </w:r>
    </w:p>
    <w:p>
      <w:pPr>
        <w:spacing w:line="420" w:lineRule="auto"/>
        <w:ind w:left="141" w:leftChars="67" w:firstLine="560" w:firstLineChars="200"/>
        <w:rPr>
          <w:rFonts w:hint="eastAsia" w:ascii="仿宋" w:hAnsi="仿宋" w:eastAsia="仿宋" w:cs="仿宋"/>
          <w:sz w:val="28"/>
          <w:szCs w:val="28"/>
        </w:rPr>
      </w:pPr>
      <w:r>
        <w:rPr>
          <w:rFonts w:hint="eastAsia" w:ascii="仿宋" w:hAnsi="仿宋" w:eastAsia="仿宋" w:cs="仿宋"/>
          <w:sz w:val="28"/>
          <w:szCs w:val="28"/>
        </w:rPr>
        <w:t>3、政府部门拨付项目资金至发包人后，设计人已完成合同约定的全部设计工作及已向发包人移交全部设计成果，且工程竣工及验收合格后 30 天内，由设计人请款并经发包人同意后，由发包人20天内支付至合同价的80%；</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4、余款待工程竣工验收完成，政府财政部门出具竣工财务决算审核批复后，根据政府审批财务决算批复结果核算本合同最终价款，且在本项目每笔资金拨付至发包人账户后30天内支付，直至付清本合同最终价款。</w:t>
      </w:r>
    </w:p>
    <w:p>
      <w:pPr>
        <w:spacing w:line="42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5、每次付款前，设计人必须提供合法、有效的增值税发票。</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6、双方委托银行代付代收有关费用。</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设计人在签订本合同前已充分了解本合同项目属政府投资项目，资金来源于政府投资的情况及其可能出现的合同风险，因政府原因致使项目资金未能落实而导致本合同价款不能如期支付时，设计人同意不追究发包人任何责任。</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8、因政府相关部门必要的审批程序和拨款程序造成支付拖延，设计人同意不计取任何利息、滞纳金、赔偿金，也不视同发包人违约而需支付违约金。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9.设计人指定收款账户信息：</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ermStart w:id="24" w:edGrp="everyone"/>
      <w:r>
        <w:rPr>
          <w:rFonts w:hint="eastAsia" w:ascii="仿宋" w:hAnsi="仿宋" w:eastAsia="仿宋" w:cs="仿宋"/>
          <w:sz w:val="28"/>
          <w:szCs w:val="28"/>
        </w:rPr>
        <w:t xml:space="preserve">      </w:t>
      </w:r>
      <w:permEnd w:id="24"/>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户名：</w:t>
      </w:r>
      <w:permStart w:id="25" w:edGrp="everyone"/>
      <w:r>
        <w:rPr>
          <w:rFonts w:hint="eastAsia" w:ascii="仿宋" w:hAnsi="仿宋" w:eastAsia="仿宋" w:cs="仿宋"/>
          <w:b/>
          <w:sz w:val="28"/>
          <w:szCs w:val="28"/>
        </w:rPr>
        <w:t xml:space="preserve">        </w:t>
      </w:r>
      <w:permEnd w:id="25"/>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地址：</w:t>
      </w:r>
      <w:permStart w:id="26" w:edGrp="everyone"/>
      <w:r>
        <w:rPr>
          <w:rFonts w:hint="eastAsia" w:ascii="仿宋" w:hAnsi="仿宋" w:eastAsia="仿宋" w:cs="仿宋"/>
          <w:b/>
          <w:sz w:val="28"/>
          <w:szCs w:val="28"/>
        </w:rPr>
        <w:t xml:space="preserve">        </w:t>
      </w:r>
      <w:permEnd w:id="26"/>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账号：</w:t>
      </w:r>
      <w:permStart w:id="27" w:edGrp="everyone"/>
      <w:r>
        <w:rPr>
          <w:rFonts w:hint="eastAsia" w:ascii="仿宋" w:hAnsi="仿宋" w:eastAsia="仿宋" w:cs="仿宋"/>
          <w:b/>
          <w:sz w:val="28"/>
          <w:szCs w:val="28"/>
        </w:rPr>
        <w:t xml:space="preserve">        </w:t>
      </w:r>
      <w:permEnd w:id="2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10.发包人指定开票信息：</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公司名称：</w:t>
      </w:r>
      <w:permStart w:id="28" w:edGrp="everyone"/>
      <w:r>
        <w:rPr>
          <w:rFonts w:hint="eastAsia" w:ascii="仿宋" w:hAnsi="仿宋" w:eastAsia="仿宋" w:cs="仿宋"/>
          <w:b/>
          <w:sz w:val="28"/>
          <w:szCs w:val="28"/>
        </w:rPr>
        <w:t xml:space="preserve">        </w:t>
      </w:r>
      <w:permEnd w:id="28"/>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纳税人识别号：</w:t>
      </w:r>
      <w:permStart w:id="29" w:edGrp="everyone"/>
      <w:r>
        <w:rPr>
          <w:rFonts w:hint="eastAsia" w:ascii="仿宋" w:hAnsi="仿宋" w:eastAsia="仿宋" w:cs="仿宋"/>
          <w:b/>
          <w:sz w:val="28"/>
          <w:szCs w:val="28"/>
        </w:rPr>
        <w:t xml:space="preserve">        </w:t>
      </w:r>
      <w:permEnd w:id="29"/>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地址： </w:t>
      </w:r>
      <w:permStart w:id="30" w:edGrp="everyone"/>
      <w:r>
        <w:rPr>
          <w:rFonts w:hint="eastAsia" w:ascii="仿宋" w:hAnsi="仿宋" w:eastAsia="仿宋" w:cs="仿宋"/>
          <w:b/>
          <w:sz w:val="28"/>
          <w:szCs w:val="28"/>
        </w:rPr>
        <w:t xml:space="preserve">        </w:t>
      </w:r>
      <w:permEnd w:id="30"/>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电话： </w:t>
      </w:r>
      <w:permStart w:id="31" w:edGrp="everyone"/>
      <w:r>
        <w:rPr>
          <w:rFonts w:hint="eastAsia" w:ascii="仿宋" w:hAnsi="仿宋" w:eastAsia="仿宋" w:cs="仿宋"/>
          <w:b/>
          <w:sz w:val="28"/>
          <w:szCs w:val="28"/>
        </w:rPr>
        <w:t xml:space="preserve">        </w:t>
      </w:r>
      <w:permEnd w:id="31"/>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ermStart w:id="32" w:edGrp="everyone"/>
      <w:r>
        <w:rPr>
          <w:rFonts w:hint="eastAsia" w:ascii="仿宋" w:hAnsi="仿宋" w:eastAsia="仿宋" w:cs="仿宋"/>
          <w:b/>
          <w:sz w:val="28"/>
          <w:szCs w:val="28"/>
        </w:rPr>
        <w:t xml:space="preserve">        </w:t>
      </w:r>
      <w:permEnd w:id="32"/>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ermStart w:id="33" w:edGrp="everyone"/>
      <w:r>
        <w:rPr>
          <w:rFonts w:hint="eastAsia" w:ascii="仿宋" w:hAnsi="仿宋" w:eastAsia="仿宋" w:cs="仿宋"/>
          <w:b/>
          <w:sz w:val="28"/>
          <w:szCs w:val="28"/>
        </w:rPr>
        <w:t xml:space="preserve">        </w:t>
      </w:r>
      <w:permEnd w:id="33"/>
    </w:p>
    <w:p>
      <w:pPr>
        <w:adjustRightInd w:val="0"/>
        <w:snapToGrid w:val="0"/>
        <w:spacing w:line="360" w:lineRule="auto"/>
        <w:ind w:firstLine="562" w:firstLineChars="200"/>
        <w:rPr>
          <w:rFonts w:hint="eastAsia" w:ascii="仿宋" w:hAnsi="仿宋" w:eastAsia="仿宋" w:cs="仿宋"/>
          <w:sz w:val="28"/>
          <w:szCs w:val="28"/>
        </w:rPr>
      </w:pPr>
      <w:bookmarkStart w:id="2" w:name="_Toc351203494"/>
      <w:r>
        <w:rPr>
          <w:rFonts w:hint="eastAsia" w:ascii="仿宋" w:hAnsi="仿宋" w:eastAsia="仿宋" w:cs="仿宋"/>
          <w:b/>
          <w:sz w:val="28"/>
          <w:szCs w:val="28"/>
        </w:rPr>
        <w:t>第六条</w:t>
      </w:r>
      <w:r>
        <w:rPr>
          <w:rFonts w:hint="eastAsia" w:ascii="仿宋" w:hAnsi="仿宋" w:eastAsia="仿宋" w:cs="仿宋"/>
          <w:sz w:val="28"/>
          <w:szCs w:val="28"/>
        </w:rPr>
        <w:t>　</w:t>
      </w:r>
      <w:r>
        <w:rPr>
          <w:rFonts w:hint="eastAsia" w:ascii="仿宋" w:hAnsi="仿宋" w:eastAsia="仿宋" w:cs="仿宋"/>
          <w:b/>
          <w:bCs/>
          <w:sz w:val="28"/>
          <w:szCs w:val="28"/>
        </w:rPr>
        <w:t>双方责任</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1、发包人责任</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1.1发包人在规定的时间内向设计人提交基础资料及文件，并对其完整性、真实性及时限负责。发包人不得要求设计人违反国家有关标准进行设计。</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 发包人变更委托设计项目、规模、条件或因提交的资料错误，或所提交资料作重大修改，以致造成设计人设计返工时，双方除另行协商签订补充协议（或另订合同）、重新明确有关条款外，发包人应按设计人所耗工作量向设计人支付返工费。</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 在合同履行期间，发包人无正当理由要求终止或解除合同，设计人未开始设计工作的，不退还发包人已付的预付款；已开始设计工作的，发包人应根据设计人已进行的实际工作量，不足一半时，按该阶段设计费的 30% 支付；超过一半时，按该阶段设计费的 50% 支付。</w:t>
      </w:r>
    </w:p>
    <w:p>
      <w:pPr>
        <w:spacing w:line="420" w:lineRule="auto"/>
        <w:rPr>
          <w:rFonts w:hint="eastAsia" w:ascii="仿宋" w:hAnsi="仿宋" w:eastAsia="仿宋" w:cs="仿宋"/>
          <w:sz w:val="28"/>
          <w:szCs w:val="28"/>
        </w:rPr>
      </w:pPr>
      <w:r>
        <w:rPr>
          <w:rFonts w:hint="eastAsia" w:ascii="仿宋" w:hAnsi="仿宋" w:eastAsia="仿宋" w:cs="仿宋"/>
          <w:sz w:val="28"/>
          <w:szCs w:val="28"/>
        </w:rPr>
        <w:t xml:space="preserve">    1.4 发包人应按本合同规定的金额和日期向设计人支付设计费。合同生效后，发包人因政府原因导致的工程停建而要求终止或解除合同的，设计人未开始设计的，设计人退还发包人已支付的预付款，发包人无需支付补偿金；设计人已开始设计的，合同双方当事人就设计人已进行的实际工作量另行协商确定补偿金额。</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 发包人要求设计人比合同规定时间提前交付设计文件时，须征得设计人同意，不得严重背离合理设计周期，且发包人应支付赶工费。</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1.6发包人代表</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w:t>
      </w:r>
      <w:permStart w:id="34" w:edGrp="everyone"/>
      <w:r>
        <w:rPr>
          <w:rFonts w:hint="eastAsia" w:ascii="仿宋" w:hAnsi="仿宋" w:eastAsia="仿宋" w:cs="仿宋"/>
          <w:b/>
          <w:sz w:val="28"/>
          <w:szCs w:val="28"/>
        </w:rPr>
        <w:t xml:space="preserve">        </w:t>
      </w:r>
      <w:permEnd w:id="34"/>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permStart w:id="35" w:edGrp="everyone"/>
      <w:r>
        <w:rPr>
          <w:rFonts w:hint="eastAsia" w:ascii="仿宋" w:hAnsi="仿宋" w:eastAsia="仿宋" w:cs="仿宋"/>
          <w:b/>
          <w:sz w:val="28"/>
          <w:szCs w:val="28"/>
        </w:rPr>
        <w:t xml:space="preserve">        </w:t>
      </w:r>
      <w:permEnd w:id="35"/>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通讯地址：</w:t>
      </w:r>
      <w:permStart w:id="36" w:edGrp="everyone"/>
      <w:r>
        <w:rPr>
          <w:rFonts w:hint="eastAsia" w:ascii="仿宋" w:hAnsi="仿宋" w:eastAsia="仿宋" w:cs="仿宋"/>
          <w:b/>
          <w:sz w:val="28"/>
          <w:szCs w:val="28"/>
        </w:rPr>
        <w:t xml:space="preserve">        </w:t>
      </w:r>
      <w:permEnd w:id="36"/>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1.7发包人于本合同下支付的违约金、赔偿金、利息等不超过合同总金额的3%。</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2、设计人责任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 设计人应按国家规定和合同约定的技术规范、标准进行设计，按本合同第六条规定的内容、时间及份数向发包人交付设计文件。并对提交的设计文件的质量负责。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 设计合理使用年限为</w:t>
      </w:r>
      <w:permStart w:id="37" w:edGrp="everyone"/>
      <w:r>
        <w:rPr>
          <w:rFonts w:hint="eastAsia" w:ascii="仿宋" w:hAnsi="仿宋" w:eastAsia="仿宋" w:cs="仿宋"/>
          <w:sz w:val="28"/>
          <w:szCs w:val="28"/>
          <w:u w:val="single"/>
        </w:rPr>
        <w:t>国家规范规定的合理年限</w:t>
      </w:r>
      <w:permEnd w:id="37"/>
      <w:r>
        <w:rPr>
          <w:rFonts w:hint="eastAsia" w:ascii="仿宋" w:hAnsi="仿宋" w:eastAsia="仿宋" w:cs="仿宋"/>
          <w:sz w:val="28"/>
          <w:szCs w:val="28"/>
        </w:rPr>
        <w:t>。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 设计人对设计文件出现的遗漏或错误负责修改或补充。由于设计人设计错误造成工程质量事故损失，设计人除负责采取补救措施外，应免收受损失部分的设计费，同时应向发包人支付合同总金额20%的违约金。</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 设计人应对设计成果的准确性负责。因设计未按主管部门提供资料进行设计等原因引起的变更，造成造价增加的，设计人应按工程造价实际增加额向发包人支付赔偿金。同时设计人应向发包人支付合同总金额20%的违约金，并负责赔偿发包人的全部损失（直接和间接损失）。</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 由于设计人原因，延误了设计文件交付时间，每延误一天，应减收该项目应收设计费的千分之二；逾期交付工程设计文件达15日的，发包人有权解除本合同，设计人应向发包人支付合同总金额20%的违约金，且赔偿发包人的全部损失（直接损失和间接损失）。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 合同生效后，设计人要求终止或解除合同，设计人应返还发包人已支付的费用，同时设计人应向发包人支付合同总金额20%的违约金，且赔偿发包人的全部损失（直接损失和间接损失）。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2.7因设计人存在如下情形的，发包人有权解除本合同，设计人应向发包人支付合同总金额20%的违约金，且赔偿发包人的全部损失（直接损失和间接的损失）：</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2.7.1本合同因设计人的原因提前终止、解除或无法履行的；</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2.7.2与发包人或项目关联方等单位发生不正当利益输送的；</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2.7.3设计人不具备提供本合同项下服务的资质或授权的；</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2.7.4设计人提交的工程设计文件侵犯任何第三方权利，或含任何违法内容的；</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2.7.5设计人未经发包人书面同意擅自、进行转包、分包或使第三方加入履行的。</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设计人交付设计文件后，按规定参加有关上级的设计审查，配合发包人做好设计汇报、解释工作，并根据审查结论负责不超出原定范围的内容做必要调整补充。设计人按合同规定时限交付设计文件并负责向发包人及施工单位进行设计交底、处理有关设计问题和参加竣工验收。</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2.9设计人应积极主动配合本项目概预算编制人员工作，对有关内容进行配合协助，并参照行业规范提出见解。若设计成果影响工程造价编制工作，设计人应根据发包人的反馈意见于24小时内予以答复及对设计成果做出相应调整和修改。每延误一天，应减收该项目应收设计费的千分之二。</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2.10预算、施工图设计CAD电子版文件应随设计图纸同时提交，提供的电子文件须满足发包人要求。</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2.11设计文件中选用的国家标准图、部标准图及地方标准图由设计人自行解决。　　</w:t>
      </w:r>
    </w:p>
    <w:p>
      <w:pPr>
        <w:spacing w:line="4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2.12设计人应充分认识到本项目为政府投资项目，有义务按发包人要求提供各种迎接政府检查、项目审批所需相关资料。</w:t>
      </w:r>
    </w:p>
    <w:p>
      <w:pPr>
        <w:spacing w:line="4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2.13施工过程中，设计人员必须按时到施工现场解决设计问题，必须按时参加设计交底、图纸会审会、工地例会等与设计有关的工地会议。设计人员不能按要求到施工现场的，每人每次罚款0.2 万元。</w:t>
      </w:r>
    </w:p>
    <w:p>
      <w:pPr>
        <w:spacing w:line="4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2.14设计人委派本项目的项目负责人</w:t>
      </w:r>
    </w:p>
    <w:p>
      <w:pPr>
        <w:spacing w:line="4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姓名：</w:t>
      </w:r>
      <w:permStart w:id="38" w:edGrp="everyone"/>
      <w:r>
        <w:rPr>
          <w:rFonts w:hint="eastAsia" w:ascii="仿宋" w:hAnsi="仿宋" w:eastAsia="仿宋" w:cs="仿宋"/>
          <w:sz w:val="28"/>
          <w:szCs w:val="28"/>
        </w:rPr>
        <w:t xml:space="preserve"> </w:t>
      </w: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permEnd w:id="38"/>
      <w:r>
        <w:rPr>
          <w:rFonts w:hint="eastAsia" w:ascii="仿宋" w:hAnsi="仿宋" w:eastAsia="仿宋" w:cs="仿宋"/>
          <w:sz w:val="28"/>
          <w:szCs w:val="28"/>
        </w:rPr>
        <w:t xml:space="preserve"> </w:t>
      </w:r>
    </w:p>
    <w:p>
      <w:pPr>
        <w:spacing w:line="420" w:lineRule="auto"/>
        <w:ind w:firstLine="540" w:firstLineChars="193"/>
        <w:rPr>
          <w:rFonts w:hint="eastAsia" w:ascii="仿宋" w:hAnsi="仿宋" w:eastAsia="仿宋" w:cs="仿宋"/>
          <w:sz w:val="28"/>
          <w:szCs w:val="28"/>
        </w:rPr>
      </w:pPr>
      <w:r>
        <w:rPr>
          <w:rFonts w:hint="eastAsia" w:ascii="仿宋" w:hAnsi="仿宋" w:eastAsia="仿宋" w:cs="仿宋"/>
          <w:sz w:val="28"/>
          <w:szCs w:val="28"/>
        </w:rPr>
        <w:t>联系方式：</w:t>
      </w:r>
      <w:permStart w:id="39" w:edGrp="everyone"/>
      <w:r>
        <w:rPr>
          <w:rFonts w:hint="eastAsia" w:ascii="仿宋" w:hAnsi="仿宋" w:eastAsia="仿宋" w:cs="仿宋"/>
          <w:b/>
          <w:sz w:val="28"/>
          <w:szCs w:val="28"/>
        </w:rPr>
        <w:t xml:space="preserve">        </w:t>
      </w:r>
      <w:permEnd w:id="39"/>
    </w:p>
    <w:p>
      <w:pPr>
        <w:spacing w:line="42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通讯地址：</w:t>
      </w:r>
      <w:permStart w:id="40" w:edGrp="everyone"/>
      <w:r>
        <w:rPr>
          <w:rFonts w:hint="eastAsia" w:ascii="仿宋" w:hAnsi="仿宋" w:eastAsia="仿宋" w:cs="仿宋"/>
          <w:b/>
          <w:sz w:val="28"/>
          <w:szCs w:val="28"/>
        </w:rPr>
        <w:t xml:space="preserve">        </w:t>
      </w:r>
      <w:permEnd w:id="40"/>
    </w:p>
    <w:p>
      <w:pPr>
        <w:spacing w:line="420" w:lineRule="auto"/>
        <w:ind w:firstLine="543" w:firstLineChars="193"/>
        <w:rPr>
          <w:rFonts w:hint="eastAsia" w:ascii="仿宋" w:hAnsi="仿宋" w:eastAsia="仿宋" w:cs="仿宋"/>
          <w:sz w:val="28"/>
          <w:szCs w:val="28"/>
        </w:rPr>
      </w:pPr>
      <w:r>
        <w:rPr>
          <w:rFonts w:hint="eastAsia" w:ascii="仿宋" w:hAnsi="仿宋" w:eastAsia="仿宋" w:cs="仿宋"/>
          <w:b/>
          <w:sz w:val="28"/>
          <w:szCs w:val="28"/>
        </w:rPr>
        <w:t>第七条</w:t>
      </w:r>
      <w:r>
        <w:rPr>
          <w:rFonts w:hint="eastAsia" w:ascii="仿宋" w:hAnsi="仿宋" w:eastAsia="仿宋" w:cs="仿宋"/>
          <w:sz w:val="28"/>
          <w:szCs w:val="28"/>
        </w:rPr>
        <w:t>　</w:t>
      </w:r>
      <w:r>
        <w:rPr>
          <w:rFonts w:hint="eastAsia" w:ascii="仿宋" w:hAnsi="仿宋" w:eastAsia="仿宋" w:cs="仿宋"/>
          <w:b/>
          <w:bCs/>
          <w:sz w:val="28"/>
          <w:szCs w:val="28"/>
        </w:rPr>
        <w:t>保密　</w:t>
      </w:r>
      <w:r>
        <w:rPr>
          <w:rFonts w:hint="eastAsia" w:ascii="仿宋" w:hAnsi="仿宋" w:eastAsia="仿宋" w:cs="仿宋"/>
          <w:sz w:val="28"/>
          <w:szCs w:val="28"/>
        </w:rPr>
        <w:t>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双方均应保护对方的知识产权，未经对方同意，任何一方均不得对对方的资料及文件擅自修改，设计人按本合同附件承担进一步保密责任。设计人若违反本保密义务的，设计人应赔偿发包人全部损失，损失范围包括但不限于发包人的直接损失和可得利益的损失，以及保全费、评估费、鉴定费、调查费、差旅费，律师费等合理费用，设计人承担保密义务直到至本条款中所称的保密信息进入公示领域或委托人将这些保密信息公开为止，保密期限不因本合同终止或履行完毕而终止。　　</w:t>
      </w:r>
    </w:p>
    <w:p>
      <w:pPr>
        <w:spacing w:line="42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第八条</w:t>
      </w:r>
      <w:r>
        <w:rPr>
          <w:rFonts w:hint="eastAsia" w:ascii="仿宋" w:hAnsi="仿宋" w:eastAsia="仿宋" w:cs="仿宋"/>
          <w:sz w:val="28"/>
          <w:szCs w:val="28"/>
        </w:rPr>
        <w:t>　</w:t>
      </w:r>
      <w:r>
        <w:rPr>
          <w:rFonts w:hint="eastAsia" w:ascii="仿宋" w:hAnsi="仿宋" w:eastAsia="仿宋" w:cs="仿宋"/>
          <w:b/>
          <w:bCs/>
          <w:sz w:val="28"/>
          <w:szCs w:val="28"/>
        </w:rPr>
        <w:t>争议解决方式</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本建设工程设计合同发生争议，发包人与设计人应及时协商解决，也可由当地建设行政主管部门调解。协商、调解不成的，双方当事人同意依法向工程所在地有管辖权的人民法院起诉。</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因设计人原因导致发包人采取诉讼主张权利的，设计人应承担发包人所支出的诉讼费、保全费、评估费、鉴定费、调查费、公证费、律师费，以及向第三方支付的赔偿、为应对第三方的指控而支付的一切费用等。</w:t>
      </w:r>
    </w:p>
    <w:p>
      <w:pPr>
        <w:spacing w:line="360" w:lineRule="auto"/>
        <w:ind w:left="503"/>
        <w:rPr>
          <w:rFonts w:hint="eastAsia" w:ascii="仿宋" w:hAnsi="仿宋" w:eastAsia="仿宋" w:cs="仿宋"/>
          <w:b/>
          <w:sz w:val="28"/>
        </w:rPr>
      </w:pPr>
      <w:r>
        <w:rPr>
          <w:rFonts w:hint="eastAsia" w:ascii="仿宋" w:hAnsi="仿宋" w:eastAsia="仿宋" w:cs="仿宋"/>
          <w:b/>
          <w:sz w:val="28"/>
        </w:rPr>
        <w:t>第十条 通知与送达</w:t>
      </w:r>
    </w:p>
    <w:p>
      <w:pPr>
        <w:pStyle w:val="6"/>
        <w:spacing w:line="360" w:lineRule="auto"/>
        <w:rPr>
          <w:rFonts w:hint="eastAsia" w:ascii="仿宋" w:hAnsi="仿宋" w:eastAsia="仿宋" w:cs="仿宋"/>
        </w:rPr>
      </w:pPr>
      <w:r>
        <w:rPr>
          <w:rFonts w:hint="eastAsia" w:ascii="仿宋" w:hAnsi="仿宋" w:eastAsia="仿宋" w:cs="仿宋"/>
        </w:rPr>
        <w:t>1、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Style w:val="6"/>
        <w:spacing w:line="360" w:lineRule="auto"/>
        <w:rPr>
          <w:rFonts w:hint="eastAsia" w:ascii="仿宋" w:hAnsi="仿宋" w:eastAsia="仿宋" w:cs="仿宋"/>
        </w:rPr>
      </w:pPr>
      <w:r>
        <w:rPr>
          <w:rFonts w:hint="eastAsia" w:ascii="仿宋" w:hAnsi="仿宋" w:eastAsia="仿宋" w:cs="仿宋"/>
        </w:rPr>
        <w:t>发包人：</w:t>
      </w:r>
      <w:permStart w:id="41" w:edGrp="everyone"/>
      <w:r>
        <w:rPr>
          <w:rFonts w:hint="eastAsia" w:ascii="仿宋" w:hAnsi="仿宋" w:eastAsia="仿宋" w:cs="仿宋"/>
          <w:b/>
          <w:szCs w:val="28"/>
        </w:rPr>
        <w:t xml:space="preserve">        </w:t>
      </w:r>
      <w:permEnd w:id="41"/>
    </w:p>
    <w:p>
      <w:pPr>
        <w:pStyle w:val="6"/>
        <w:spacing w:line="360" w:lineRule="auto"/>
        <w:rPr>
          <w:rFonts w:hint="eastAsia" w:ascii="仿宋" w:hAnsi="仿宋" w:eastAsia="仿宋" w:cs="仿宋"/>
        </w:rPr>
      </w:pPr>
      <w:r>
        <w:rPr>
          <w:rFonts w:hint="eastAsia" w:ascii="仿宋" w:hAnsi="仿宋" w:eastAsia="仿宋" w:cs="仿宋"/>
        </w:rPr>
        <w:t>联系人：</w:t>
      </w:r>
      <w:permStart w:id="42" w:edGrp="everyone"/>
      <w:r>
        <w:rPr>
          <w:rFonts w:hint="eastAsia" w:ascii="仿宋" w:hAnsi="仿宋" w:eastAsia="仿宋" w:cs="仿宋"/>
          <w:b/>
          <w:szCs w:val="28"/>
        </w:rPr>
        <w:t xml:space="preserve">        </w:t>
      </w:r>
      <w:permEnd w:id="42"/>
    </w:p>
    <w:p>
      <w:pPr>
        <w:pStyle w:val="6"/>
        <w:spacing w:line="360" w:lineRule="auto"/>
        <w:rPr>
          <w:rFonts w:hint="eastAsia" w:ascii="仿宋" w:hAnsi="仿宋" w:eastAsia="仿宋" w:cs="仿宋"/>
        </w:rPr>
      </w:pPr>
      <w:r>
        <w:rPr>
          <w:rFonts w:hint="eastAsia" w:ascii="仿宋" w:hAnsi="仿宋" w:eastAsia="仿宋" w:cs="仿宋"/>
        </w:rPr>
        <w:t>电话：</w:t>
      </w:r>
      <w:r>
        <w:rPr>
          <w:rFonts w:hint="eastAsia" w:ascii="仿宋" w:hAnsi="仿宋" w:eastAsia="仿宋" w:cs="仿宋"/>
          <w:b/>
          <w:szCs w:val="28"/>
        </w:rPr>
        <w:t xml:space="preserve"> </w:t>
      </w:r>
      <w:permStart w:id="43" w:edGrp="everyone"/>
      <w:r>
        <w:rPr>
          <w:rFonts w:hint="eastAsia" w:ascii="仿宋" w:hAnsi="仿宋" w:eastAsia="仿宋" w:cs="仿宋"/>
          <w:b/>
          <w:szCs w:val="28"/>
        </w:rPr>
        <w:t xml:space="preserve">       </w:t>
      </w:r>
      <w:permEnd w:id="43"/>
    </w:p>
    <w:p>
      <w:pPr>
        <w:pStyle w:val="6"/>
        <w:spacing w:line="360" w:lineRule="auto"/>
        <w:ind w:firstLine="501" w:firstLineChars="179"/>
        <w:rPr>
          <w:rFonts w:hint="eastAsia" w:ascii="仿宋" w:hAnsi="仿宋" w:eastAsia="仿宋" w:cs="仿宋"/>
        </w:rPr>
      </w:pPr>
      <w:r>
        <w:rPr>
          <w:rFonts w:hint="eastAsia" w:ascii="仿宋" w:hAnsi="仿宋" w:eastAsia="仿宋" w:cs="仿宋"/>
        </w:rPr>
        <w:t xml:space="preserve">送达地址： </w:t>
      </w:r>
      <w:permStart w:id="44" w:edGrp="everyone"/>
      <w:r>
        <w:rPr>
          <w:rFonts w:hint="eastAsia" w:ascii="仿宋" w:hAnsi="仿宋" w:eastAsia="仿宋" w:cs="仿宋"/>
          <w:b/>
          <w:szCs w:val="28"/>
        </w:rPr>
        <w:t xml:space="preserve">        </w:t>
      </w:r>
      <w:permEnd w:id="44"/>
    </w:p>
    <w:p>
      <w:pPr>
        <w:pStyle w:val="6"/>
        <w:spacing w:line="360" w:lineRule="auto"/>
        <w:ind w:firstLine="501" w:firstLineChars="179"/>
        <w:rPr>
          <w:rFonts w:hint="eastAsia" w:ascii="仿宋" w:hAnsi="仿宋" w:eastAsia="仿宋" w:cs="仿宋"/>
        </w:rPr>
      </w:pPr>
    </w:p>
    <w:p>
      <w:pPr>
        <w:pStyle w:val="6"/>
        <w:spacing w:line="360" w:lineRule="auto"/>
        <w:rPr>
          <w:rFonts w:hint="eastAsia" w:ascii="仿宋" w:hAnsi="仿宋" w:eastAsia="仿宋" w:cs="仿宋"/>
        </w:rPr>
      </w:pPr>
      <w:r>
        <w:rPr>
          <w:rFonts w:hint="eastAsia" w:ascii="仿宋" w:hAnsi="仿宋" w:eastAsia="仿宋" w:cs="仿宋"/>
        </w:rPr>
        <w:t>设计人：</w:t>
      </w:r>
      <w:permStart w:id="45" w:edGrp="everyone"/>
      <w:r>
        <w:rPr>
          <w:rFonts w:hint="eastAsia" w:ascii="仿宋" w:hAnsi="仿宋" w:eastAsia="仿宋" w:cs="仿宋"/>
          <w:b/>
          <w:szCs w:val="28"/>
        </w:rPr>
        <w:t xml:space="preserve">        </w:t>
      </w:r>
      <w:permEnd w:id="45"/>
    </w:p>
    <w:p>
      <w:pPr>
        <w:pStyle w:val="6"/>
        <w:spacing w:line="360" w:lineRule="auto"/>
        <w:rPr>
          <w:rFonts w:hint="eastAsia" w:ascii="仿宋" w:hAnsi="仿宋" w:eastAsia="仿宋" w:cs="仿宋"/>
        </w:rPr>
      </w:pPr>
      <w:r>
        <w:rPr>
          <w:rFonts w:hint="eastAsia" w:ascii="仿宋" w:hAnsi="仿宋" w:eastAsia="仿宋" w:cs="仿宋"/>
        </w:rPr>
        <w:t>联系人：</w:t>
      </w:r>
      <w:permStart w:id="46" w:edGrp="everyone"/>
      <w:r>
        <w:rPr>
          <w:rFonts w:hint="eastAsia" w:ascii="仿宋" w:hAnsi="仿宋" w:eastAsia="仿宋" w:cs="仿宋"/>
          <w:b/>
          <w:szCs w:val="28"/>
        </w:rPr>
        <w:t xml:space="preserve">        </w:t>
      </w:r>
      <w:permEnd w:id="46"/>
    </w:p>
    <w:p>
      <w:pPr>
        <w:pStyle w:val="6"/>
        <w:spacing w:line="360" w:lineRule="auto"/>
        <w:rPr>
          <w:rFonts w:hint="eastAsia" w:ascii="仿宋" w:hAnsi="仿宋" w:eastAsia="仿宋" w:cs="仿宋"/>
        </w:rPr>
      </w:pPr>
      <w:r>
        <w:rPr>
          <w:rFonts w:hint="eastAsia" w:ascii="仿宋" w:hAnsi="仿宋" w:eastAsia="仿宋" w:cs="仿宋"/>
        </w:rPr>
        <w:t>电话：</w:t>
      </w:r>
      <w:permStart w:id="47" w:edGrp="everyone"/>
      <w:r>
        <w:rPr>
          <w:rFonts w:hint="eastAsia" w:ascii="仿宋" w:hAnsi="仿宋" w:eastAsia="仿宋" w:cs="仿宋"/>
          <w:b/>
          <w:szCs w:val="28"/>
        </w:rPr>
        <w:t xml:space="preserve">        </w:t>
      </w:r>
      <w:permEnd w:id="47"/>
    </w:p>
    <w:p>
      <w:pPr>
        <w:spacing w:line="420" w:lineRule="auto"/>
        <w:ind w:firstLine="560" w:firstLineChars="200"/>
        <w:rPr>
          <w:rFonts w:hint="eastAsia" w:ascii="仿宋" w:hAnsi="仿宋" w:eastAsia="仿宋" w:cs="仿宋"/>
          <w:sz w:val="28"/>
        </w:rPr>
      </w:pPr>
      <w:r>
        <w:rPr>
          <w:rFonts w:hint="eastAsia" w:ascii="仿宋" w:hAnsi="仿宋" w:eastAsia="仿宋" w:cs="仿宋"/>
          <w:sz w:val="28"/>
        </w:rPr>
        <w:t>送达地址：</w:t>
      </w:r>
      <w:permStart w:id="48" w:edGrp="everyone"/>
      <w:r>
        <w:rPr>
          <w:rFonts w:hint="eastAsia" w:ascii="仿宋" w:hAnsi="仿宋" w:eastAsia="仿宋" w:cs="仿宋"/>
          <w:b/>
          <w:sz w:val="28"/>
          <w:szCs w:val="28"/>
        </w:rPr>
        <w:t xml:space="preserve">        </w:t>
      </w:r>
      <w:permEnd w:id="48"/>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rPr>
        <w:t>2、任何一方变更本合同所示的项目联系人及联系方式，应提前5日书面通知对方，如未告知变更或告知有误、不准确，按前述地址发出后经过五日即视为有效送达并生效，由此产生的法律后果由变更方承担。</w:t>
      </w:r>
      <w:r>
        <w:rPr>
          <w:rFonts w:hint="eastAsia" w:ascii="仿宋" w:hAnsi="仿宋" w:eastAsia="仿宋" w:cs="仿宋"/>
          <w:sz w:val="28"/>
          <w:szCs w:val="28"/>
        </w:rPr>
        <w:t>　　</w:t>
      </w:r>
    </w:p>
    <w:p>
      <w:pPr>
        <w:spacing w:line="42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第十一条</w:t>
      </w:r>
      <w:r>
        <w:rPr>
          <w:rFonts w:hint="eastAsia" w:ascii="仿宋" w:hAnsi="仿宋" w:eastAsia="仿宋" w:cs="仿宋"/>
          <w:sz w:val="28"/>
          <w:szCs w:val="28"/>
        </w:rPr>
        <w:t>　</w:t>
      </w:r>
      <w:r>
        <w:rPr>
          <w:rFonts w:hint="eastAsia" w:ascii="仿宋" w:hAnsi="仿宋" w:eastAsia="仿宋" w:cs="仿宋"/>
          <w:b/>
          <w:bCs/>
          <w:sz w:val="28"/>
          <w:szCs w:val="28"/>
        </w:rPr>
        <w:t>合同生效及其他　</w:t>
      </w:r>
      <w:r>
        <w:rPr>
          <w:rFonts w:hint="eastAsia" w:ascii="仿宋" w:hAnsi="仿宋" w:eastAsia="仿宋" w:cs="仿宋"/>
          <w:sz w:val="28"/>
          <w:szCs w:val="28"/>
        </w:rPr>
        <w:t>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1、如发包人要求，设计人应派专人做为常驻施工现场代表以便及时配合与解决有关问题。派驻时间及驻所以发包人的要求为准。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2、设计人为本合同项目的服务至竣工验收通过为止。</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3、本合同价款已包含本合同所产生的所有费用，除本合同价款外，发包人不另行支付其他任何费用。</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4、本工程项目中，设计人不得指定建筑材料、设备的生产厂或供货商。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5、发包人委托设计人承担本合同内容以外的工作服务，另行签订协议并支付费用。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6、由于不可抗力因素致使合同无法履行时，双方应及时协商解决。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7、本合同自各方法定代表人或其委托代理人签字并加盖公章/合同专用章之日起 生效</w:t>
      </w:r>
      <w:r>
        <w:rPr>
          <w:rFonts w:hint="eastAsia" w:ascii="仿宋" w:hAnsi="仿宋" w:eastAsia="仿宋" w:cs="仿宋"/>
          <w:spacing w:val="-6"/>
          <w:sz w:val="28"/>
          <w:szCs w:val="28"/>
        </w:rPr>
        <w:t>。</w:t>
      </w:r>
      <w:r>
        <w:rPr>
          <w:rFonts w:hint="eastAsia" w:ascii="仿宋" w:hAnsi="仿宋" w:eastAsia="仿宋" w:cs="仿宋"/>
          <w:sz w:val="28"/>
          <w:szCs w:val="28"/>
        </w:rPr>
        <w:t>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8、本合同生效后，按规定应到项目所在地省级建设行政主管部门规定的审查部门备案；双方认为必要时，到工商行政管理部门鉴证。双方履行完合同规定的义务后，本合同即行终止。　　</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9、双方认可的来往传真、电报、会议纪要及本合同附件等，均为合同的组成部分，与本合同具有同等法律效力。</w:t>
      </w:r>
    </w:p>
    <w:p>
      <w:pPr>
        <w:spacing w:line="42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10、合同终止或解除：因不可抗力事件发生导致合同不能履行的，可终止或解除合同；本工程属政府投资项目，因政府及其职能部门决策项目停止实施、取消、缓建、项目业主变更、实施BT代建模式导致发包人终止或解除合同的，按本合同第六条的第1.3项执行。</w:t>
      </w:r>
    </w:p>
    <w:p>
      <w:pPr>
        <w:spacing w:line="420" w:lineRule="auto"/>
        <w:ind w:firstLine="560" w:firstLineChars="200"/>
        <w:rPr>
          <w:rFonts w:hint="eastAsia" w:ascii="仿宋" w:hAnsi="仿宋" w:eastAsia="仿宋" w:cs="仿宋"/>
          <w:spacing w:val="-6"/>
          <w:sz w:val="28"/>
          <w:szCs w:val="28"/>
        </w:rPr>
      </w:pPr>
      <w:r>
        <w:rPr>
          <w:rFonts w:hint="eastAsia" w:ascii="仿宋" w:hAnsi="仿宋" w:eastAsia="仿宋" w:cs="仿宋"/>
          <w:sz w:val="28"/>
          <w:szCs w:val="28"/>
        </w:rPr>
        <w:t>11、</w:t>
      </w:r>
      <w:r>
        <w:rPr>
          <w:rFonts w:hint="eastAsia" w:ascii="仿宋" w:hAnsi="仿宋" w:eastAsia="仿宋" w:cs="仿宋"/>
          <w:spacing w:val="-6"/>
          <w:sz w:val="28"/>
          <w:szCs w:val="28"/>
        </w:rPr>
        <w:t xml:space="preserve">本合同一式 </w:t>
      </w:r>
      <w:permStart w:id="49" w:edGrp="everyone"/>
      <w:r>
        <w:rPr>
          <w:rFonts w:hint="eastAsia" w:ascii="仿宋" w:hAnsi="仿宋" w:eastAsia="仿宋" w:cs="仿宋"/>
          <w:spacing w:val="-6"/>
          <w:sz w:val="28"/>
          <w:szCs w:val="28"/>
          <w:u w:val="single"/>
        </w:rPr>
        <w:t xml:space="preserve">   </w:t>
      </w:r>
      <w:permEnd w:id="49"/>
      <w:r>
        <w:rPr>
          <w:rFonts w:hint="eastAsia" w:ascii="仿宋" w:hAnsi="仿宋" w:eastAsia="仿宋" w:cs="仿宋"/>
          <w:spacing w:val="-6"/>
          <w:sz w:val="28"/>
          <w:szCs w:val="28"/>
        </w:rPr>
        <w:t xml:space="preserve">份，发包人 </w:t>
      </w:r>
      <w:permStart w:id="50" w:edGrp="everyone"/>
      <w:r>
        <w:rPr>
          <w:rFonts w:hint="eastAsia" w:ascii="仿宋" w:hAnsi="仿宋" w:eastAsia="仿宋" w:cs="仿宋"/>
          <w:spacing w:val="-6"/>
          <w:sz w:val="28"/>
          <w:szCs w:val="28"/>
          <w:u w:val="single"/>
        </w:rPr>
        <w:t xml:space="preserve">   </w:t>
      </w:r>
      <w:permEnd w:id="50"/>
      <w:r>
        <w:rPr>
          <w:rFonts w:hint="eastAsia" w:ascii="仿宋" w:hAnsi="仿宋" w:eastAsia="仿宋" w:cs="仿宋"/>
          <w:spacing w:val="-6"/>
          <w:sz w:val="28"/>
          <w:szCs w:val="28"/>
        </w:rPr>
        <w:t xml:space="preserve">份，设计人 </w:t>
      </w:r>
      <w:permStart w:id="51" w:edGrp="everyone"/>
      <w:r>
        <w:rPr>
          <w:rFonts w:hint="eastAsia" w:ascii="仿宋" w:hAnsi="仿宋" w:eastAsia="仿宋" w:cs="仿宋"/>
          <w:spacing w:val="-6"/>
          <w:sz w:val="28"/>
          <w:szCs w:val="28"/>
          <w:u w:val="single"/>
        </w:rPr>
        <w:t xml:space="preserve">   </w:t>
      </w:r>
      <w:permEnd w:id="51"/>
      <w:r>
        <w:rPr>
          <w:rFonts w:hint="eastAsia" w:ascii="仿宋" w:hAnsi="仿宋" w:eastAsia="仿宋" w:cs="仿宋"/>
          <w:spacing w:val="-6"/>
          <w:sz w:val="28"/>
          <w:szCs w:val="28"/>
        </w:rPr>
        <w:t>份，效力等同。</w:t>
      </w:r>
      <w:r>
        <w:rPr>
          <w:rFonts w:hint="eastAsia" w:ascii="仿宋" w:hAnsi="仿宋" w:eastAsia="仿宋" w:cs="仿宋"/>
          <w:sz w:val="28"/>
          <w:szCs w:val="28"/>
        </w:rPr>
        <w:t>未尽事宜，经双方协商一致，签订补充协议，补充协议与本合同具有同等效力。</w:t>
      </w:r>
    </w:p>
    <w:p>
      <w:pPr>
        <w:spacing w:line="4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12、本合同中有关知识产权、不侵权保证、保密、违约责任、争议解决的条款独立存在，合同的变更、解除、终止、无效或者被撤销均不影响其效力。</w:t>
      </w:r>
    </w:p>
    <w:p>
      <w:pPr>
        <w:spacing w:line="4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13、设计人确认，在签订本合同前已知晓本合同所涉及的项目，并充分熟悉本合同的文本含义，设计人已获相应授权且具备履行本合同的资质。</w:t>
      </w:r>
    </w:p>
    <w:p>
      <w:pPr>
        <w:spacing w:line="42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第十二条  </w:t>
      </w:r>
      <w:r>
        <w:rPr>
          <w:rFonts w:hint="eastAsia" w:ascii="仿宋" w:hAnsi="仿宋" w:eastAsia="仿宋" w:cs="仿宋"/>
          <w:sz w:val="28"/>
          <w:szCs w:val="28"/>
        </w:rPr>
        <w:t>其他</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1.设计人被认定为中标无效的，本合同认定无效。</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2.合同履行期间，设计人在本项目外出现失信行为或不良行为记录，且影响本合同履约的，发包人有权解除本合同。</w:t>
      </w:r>
    </w:p>
    <w:p>
      <w:pPr>
        <w:spacing w:line="42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下一页</w:t>
      </w:r>
      <w:r>
        <w:rPr>
          <w:rFonts w:hint="eastAsia" w:ascii="仿宋" w:hAnsi="仿宋" w:eastAsia="仿宋" w:cs="仿宋"/>
          <w:sz w:val="28"/>
          <w:szCs w:val="28"/>
        </w:rPr>
        <w:t>为签署页，无正文）</w:t>
      </w:r>
    </w:p>
    <w:tbl>
      <w:tblPr>
        <w:tblStyle w:val="10"/>
        <w:tblW w:w="91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590"/>
        <w:gridCol w:w="459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457" w:hRule="atLeast"/>
          <w:jc w:val="center"/>
        </w:trPr>
        <w:tc>
          <w:tcPr>
            <w:tcW w:w="4590" w:type="dxa"/>
            <w:shd w:val="clear" w:color="auto" w:fill="auto"/>
            <w:vAlign w:val="center"/>
          </w:tcPr>
          <w:p>
            <w:pPr>
              <w:spacing w:line="240" w:lineRule="auto"/>
              <w:rPr>
                <w:rFonts w:hint="eastAsia" w:ascii="仿宋" w:hAnsi="仿宋" w:eastAsia="仿宋" w:cs="仿宋"/>
                <w:bCs/>
                <w:sz w:val="28"/>
                <w:szCs w:val="28"/>
              </w:rPr>
            </w:pPr>
            <w:permStart w:id="52" w:edGrp="everyone"/>
            <w:r>
              <w:rPr>
                <w:rFonts w:hint="eastAsia" w:ascii="仿宋" w:hAnsi="仿宋" w:eastAsia="仿宋" w:cs="仿宋"/>
                <w:b/>
                <w:sz w:val="28"/>
                <w:szCs w:val="28"/>
              </w:rPr>
              <w:t>发包人</w:t>
            </w:r>
            <w:r>
              <w:rPr>
                <w:rFonts w:hint="eastAsia" w:ascii="仿宋" w:hAnsi="仿宋" w:eastAsia="仿宋" w:cs="仿宋"/>
                <w:bCs/>
                <w:sz w:val="28"/>
                <w:szCs w:val="28"/>
              </w:rPr>
              <w:t>：</w:t>
            </w:r>
            <w:r>
              <w:rPr>
                <w:rFonts w:hint="eastAsia" w:ascii="仿宋" w:hAnsi="仿宋" w:eastAsia="仿宋" w:cs="仿宋"/>
                <w:b/>
                <w:sz w:val="28"/>
                <w:szCs w:val="28"/>
              </w:rPr>
              <w:t>（印章）</w:t>
            </w:r>
            <w:r>
              <w:rPr>
                <w:rFonts w:hint="eastAsia" w:ascii="仿宋" w:hAnsi="仿宋" w:eastAsia="仿宋" w:cs="仿宋"/>
                <w:bCs/>
                <w:sz w:val="28"/>
                <w:szCs w:val="28"/>
              </w:rPr>
              <w:t xml:space="preserve"> </w:t>
            </w:r>
          </w:p>
        </w:tc>
        <w:tc>
          <w:tcPr>
            <w:tcW w:w="4590" w:type="dxa"/>
            <w:shd w:val="clear" w:color="auto" w:fill="auto"/>
            <w:vAlign w:val="center"/>
          </w:tcPr>
          <w:p>
            <w:pPr>
              <w:spacing w:line="240" w:lineRule="auto"/>
              <w:rPr>
                <w:rFonts w:hint="eastAsia" w:ascii="仿宋" w:hAnsi="仿宋" w:eastAsia="仿宋" w:cs="仿宋"/>
                <w:bCs/>
                <w:sz w:val="28"/>
                <w:szCs w:val="28"/>
                <w:u w:val="single"/>
              </w:rPr>
            </w:pPr>
            <w:r>
              <w:rPr>
                <w:rFonts w:hint="eastAsia" w:ascii="仿宋" w:hAnsi="仿宋" w:eastAsia="仿宋" w:cs="仿宋"/>
                <w:b/>
                <w:sz w:val="28"/>
                <w:szCs w:val="28"/>
              </w:rPr>
              <w:t>设计人</w:t>
            </w:r>
            <w:r>
              <w:rPr>
                <w:rFonts w:hint="eastAsia" w:ascii="仿宋" w:hAnsi="仿宋" w:eastAsia="仿宋" w:cs="仿宋"/>
                <w:bCs/>
                <w:sz w:val="28"/>
                <w:szCs w:val="28"/>
              </w:rPr>
              <w:t>：</w:t>
            </w:r>
            <w:r>
              <w:rPr>
                <w:rFonts w:hint="eastAsia" w:ascii="仿宋" w:hAnsi="仿宋" w:eastAsia="仿宋" w:cs="仿宋"/>
                <w:b/>
                <w:sz w:val="28"/>
                <w:szCs w:val="28"/>
              </w:rPr>
              <w:t>（印章）</w:t>
            </w:r>
            <w:r>
              <w:rPr>
                <w:rFonts w:hint="eastAsia" w:ascii="仿宋" w:hAnsi="仿宋" w:eastAsia="仿宋" w:cs="仿宋"/>
                <w:bCs/>
                <w:sz w:val="28"/>
                <w:szCs w:val="28"/>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5" w:hRule="atLeast"/>
          <w:jc w:val="center"/>
        </w:trPr>
        <w:tc>
          <w:tcPr>
            <w:tcW w:w="4590" w:type="dxa"/>
            <w:shd w:val="clear" w:color="auto" w:fill="auto"/>
            <w:vAlign w:val="center"/>
          </w:tcPr>
          <w:p>
            <w:pPr>
              <w:spacing w:line="24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240" w:lineRule="auto"/>
              <w:ind w:firstLine="480"/>
              <w:rPr>
                <w:rFonts w:hint="eastAsia" w:ascii="仿宋" w:hAnsi="仿宋" w:eastAsia="仿宋" w:cs="仿宋"/>
                <w:sz w:val="28"/>
                <w:szCs w:val="28"/>
              </w:rPr>
            </w:pPr>
          </w:p>
        </w:tc>
        <w:tc>
          <w:tcPr>
            <w:tcW w:w="4590" w:type="dxa"/>
            <w:shd w:val="clear" w:color="auto" w:fill="auto"/>
            <w:vAlign w:val="center"/>
          </w:tcPr>
          <w:p>
            <w:pPr>
              <w:spacing w:line="24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240" w:lineRule="auto"/>
              <w:ind w:firstLine="480"/>
              <w:rPr>
                <w:rFonts w:hint="eastAsia" w:ascii="仿宋" w:hAnsi="仿宋" w:eastAsia="仿宋" w:cs="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4590" w:type="dxa"/>
            <w:shd w:val="clear" w:color="auto" w:fill="auto"/>
            <w:vAlign w:val="center"/>
          </w:tcPr>
          <w:p>
            <w:pPr>
              <w:spacing w:line="240" w:lineRule="auto"/>
              <w:rPr>
                <w:rFonts w:hint="eastAsia" w:ascii="仿宋" w:hAnsi="仿宋" w:eastAsia="仿宋" w:cs="仿宋"/>
                <w:bCs/>
                <w:sz w:val="28"/>
                <w:szCs w:val="28"/>
              </w:rPr>
            </w:pPr>
            <w:r>
              <w:rPr>
                <w:rFonts w:hint="eastAsia" w:ascii="仿宋" w:hAnsi="仿宋" w:eastAsia="仿宋" w:cs="仿宋"/>
                <w:b/>
                <w:sz w:val="28"/>
                <w:szCs w:val="28"/>
              </w:rPr>
              <w:t>统一社会信用代码</w:t>
            </w:r>
            <w:r>
              <w:rPr>
                <w:rFonts w:hint="eastAsia" w:ascii="仿宋" w:hAnsi="仿宋" w:eastAsia="仿宋" w:cs="仿宋"/>
                <w:bCs/>
                <w:sz w:val="28"/>
                <w:szCs w:val="28"/>
              </w:rPr>
              <w:t>：</w:t>
            </w:r>
          </w:p>
        </w:tc>
        <w:tc>
          <w:tcPr>
            <w:tcW w:w="4590" w:type="dxa"/>
            <w:shd w:val="clear" w:color="auto" w:fill="auto"/>
            <w:vAlign w:val="center"/>
          </w:tcPr>
          <w:p>
            <w:pPr>
              <w:spacing w:line="240" w:lineRule="auto"/>
              <w:rPr>
                <w:rFonts w:hint="eastAsia" w:ascii="仿宋" w:hAnsi="仿宋" w:eastAsia="仿宋" w:cs="仿宋"/>
                <w:bCs/>
                <w:sz w:val="28"/>
                <w:szCs w:val="28"/>
              </w:rPr>
            </w:pPr>
            <w:r>
              <w:rPr>
                <w:rFonts w:hint="eastAsia" w:ascii="仿宋" w:hAnsi="仿宋" w:eastAsia="仿宋" w:cs="仿宋"/>
                <w:b/>
                <w:sz w:val="28"/>
                <w:szCs w:val="28"/>
              </w:rPr>
              <w:t>统一社会信用代码</w:t>
            </w:r>
            <w:r>
              <w:rPr>
                <w:rFonts w:hint="eastAsia" w:ascii="仿宋" w:hAnsi="仿宋" w:eastAsia="仿宋" w:cs="仿宋"/>
                <w:bCs/>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5"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 xml:space="preserve">： </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5"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5"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5"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传真</w:t>
            </w:r>
            <w:r>
              <w:rPr>
                <w:rFonts w:hint="eastAsia" w:ascii="仿宋" w:hAnsi="仿宋" w:eastAsia="仿宋" w:cs="仿宋"/>
                <w:sz w:val="28"/>
                <w:szCs w:val="28"/>
              </w:rPr>
              <w:t>：</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传真</w:t>
            </w:r>
            <w:r>
              <w:rPr>
                <w:rFonts w:hint="eastAsia" w:ascii="仿宋" w:hAnsi="仿宋" w:eastAsia="仿宋" w:cs="仿宋"/>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电子邮箱</w:t>
            </w:r>
            <w:r>
              <w:rPr>
                <w:rFonts w:hint="eastAsia" w:ascii="仿宋" w:hAnsi="仿宋" w:eastAsia="仿宋" w:cs="仿宋"/>
                <w:sz w:val="28"/>
                <w:szCs w:val="28"/>
              </w:rPr>
              <w:t>：</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电子邮箱</w:t>
            </w:r>
            <w:r>
              <w:rPr>
                <w:rFonts w:hint="eastAsia" w:ascii="仿宋" w:hAnsi="仿宋" w:eastAsia="仿宋" w:cs="仿宋"/>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 xml:space="preserve">： </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
        </w:tc>
        <w:tc>
          <w:tcPr>
            <w:tcW w:w="4590" w:type="dxa"/>
            <w:shd w:val="clear" w:color="auto" w:fill="auto"/>
            <w:vAlign w:val="center"/>
          </w:tcPr>
          <w:p>
            <w:pPr>
              <w:spacing w:line="24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66" w:hRule="atLeast"/>
          <w:jc w:val="center"/>
        </w:trPr>
        <w:tc>
          <w:tcPr>
            <w:tcW w:w="9180" w:type="dxa"/>
            <w:gridSpan w:val="2"/>
            <w:shd w:val="clear" w:color="auto" w:fill="auto"/>
            <w:vAlign w:val="center"/>
          </w:tcPr>
          <w:p>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签订时间：        年     月      日</w:t>
            </w:r>
          </w:p>
        </w:tc>
      </w:tr>
      <w:permEnd w:id="52"/>
    </w:tbl>
    <w:p>
      <w:pPr>
        <w:spacing w:line="420" w:lineRule="auto"/>
        <w:ind w:firstLine="560" w:firstLineChars="200"/>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附件1   设计任务书</w:t>
      </w:r>
    </w:p>
    <w:p>
      <w:pPr>
        <w:widowControl/>
        <w:jc w:val="left"/>
        <w:rPr>
          <w:rFonts w:hint="eastAsia" w:ascii="仿宋" w:hAnsi="仿宋" w:eastAsia="仿宋" w:cs="仿宋"/>
          <w:b/>
          <w:bCs/>
          <w:sz w:val="28"/>
          <w:szCs w:val="28"/>
        </w:rPr>
      </w:pPr>
      <w:permStart w:id="53" w:edGrp="everyone"/>
      <w:r>
        <w:rPr>
          <w:rFonts w:hint="eastAsia" w:ascii="仿宋" w:hAnsi="仿宋" w:eastAsia="仿宋" w:cs="仿宋"/>
          <w:b/>
          <w:bCs/>
          <w:sz w:val="28"/>
          <w:szCs w:val="28"/>
        </w:rPr>
        <w:br w:type="page"/>
      </w:r>
      <w:permEnd w:id="53"/>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 xml:space="preserve">附件2 </w:t>
      </w:r>
    </w:p>
    <w:p>
      <w:pPr>
        <w:tabs>
          <w:tab w:val="left" w:pos="3349"/>
          <w:tab w:val="center" w:pos="4494"/>
        </w:tabs>
        <w:spacing w:before="156" w:beforeLines="50" w:after="156" w:afterLines="50" w:line="500" w:lineRule="exact"/>
        <w:ind w:firstLine="723"/>
        <w:jc w:val="center"/>
        <w:rPr>
          <w:rFonts w:hint="eastAsia" w:ascii="仿宋" w:hAnsi="仿宋" w:eastAsia="仿宋" w:cs="仿宋"/>
          <w:b/>
          <w:bCs/>
          <w:szCs w:val="28"/>
        </w:rPr>
      </w:pPr>
      <w:r>
        <w:rPr>
          <w:rFonts w:hint="eastAsia" w:ascii="仿宋" w:hAnsi="仿宋" w:eastAsia="仿宋" w:cs="仿宋"/>
          <w:b/>
          <w:bCs/>
          <w:sz w:val="36"/>
          <w:szCs w:val="36"/>
        </w:rPr>
        <w:t>廉政协议书</w:t>
      </w:r>
    </w:p>
    <w:p>
      <w:pPr>
        <w:spacing w:line="500" w:lineRule="exact"/>
        <w:ind w:firstLine="562"/>
        <w:rPr>
          <w:rFonts w:hint="eastAsia" w:ascii="仿宋" w:hAnsi="仿宋" w:eastAsia="仿宋" w:cs="仿宋"/>
          <w:b/>
          <w:bCs/>
          <w:sz w:val="28"/>
          <w:szCs w:val="28"/>
        </w:rPr>
      </w:pPr>
      <w:r>
        <w:rPr>
          <w:rFonts w:hint="eastAsia" w:ascii="仿宋" w:hAnsi="仿宋" w:eastAsia="仿宋" w:cs="仿宋"/>
          <w:b/>
          <w:bCs/>
          <w:sz w:val="28"/>
          <w:szCs w:val="28"/>
        </w:rPr>
        <w:t>发包人：</w:t>
      </w:r>
      <w:permStart w:id="54" w:edGrp="everyone"/>
      <w:r>
        <w:rPr>
          <w:rFonts w:hint="eastAsia" w:ascii="仿宋" w:hAnsi="仿宋" w:eastAsia="仿宋" w:cs="仿宋"/>
          <w:b/>
          <w:bCs/>
          <w:sz w:val="28"/>
          <w:szCs w:val="28"/>
        </w:rPr>
        <w:t xml:space="preserve">          </w:t>
      </w:r>
      <w:permEnd w:id="54"/>
    </w:p>
    <w:p>
      <w:pPr>
        <w:spacing w:line="500" w:lineRule="exact"/>
        <w:ind w:firstLine="562"/>
        <w:rPr>
          <w:rFonts w:hint="eastAsia" w:ascii="仿宋" w:hAnsi="仿宋" w:eastAsia="仿宋" w:cs="仿宋"/>
          <w:b/>
          <w:bCs/>
          <w:sz w:val="28"/>
          <w:szCs w:val="28"/>
          <w:u w:val="single"/>
        </w:rPr>
      </w:pPr>
      <w:r>
        <w:rPr>
          <w:rFonts w:hint="eastAsia" w:ascii="仿宋" w:hAnsi="仿宋" w:eastAsia="仿宋" w:cs="仿宋"/>
          <w:b/>
          <w:bCs/>
          <w:sz w:val="28"/>
          <w:szCs w:val="28"/>
        </w:rPr>
        <w:t>设计人：</w:t>
      </w:r>
      <w:permStart w:id="55" w:edGrp="everyone"/>
      <w:r>
        <w:rPr>
          <w:rFonts w:hint="eastAsia" w:ascii="仿宋" w:hAnsi="仿宋" w:eastAsia="仿宋" w:cs="仿宋"/>
          <w:b/>
          <w:bCs/>
          <w:sz w:val="28"/>
          <w:szCs w:val="28"/>
        </w:rPr>
        <w:t xml:space="preserve">          </w:t>
      </w:r>
      <w:permEnd w:id="55"/>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hint="eastAsia" w:ascii="仿宋" w:hAnsi="仿宋" w:eastAsia="仿宋" w:cs="仿宋"/>
          <w:b/>
          <w:bCs/>
          <w:sz w:val="28"/>
          <w:szCs w:val="28"/>
        </w:rPr>
      </w:pPr>
      <w:r>
        <w:rPr>
          <w:rFonts w:hint="eastAsia" w:ascii="仿宋" w:hAnsi="仿宋" w:eastAsia="仿宋" w:cs="仿宋"/>
          <w:b/>
          <w:bCs/>
          <w:sz w:val="28"/>
          <w:szCs w:val="28"/>
        </w:rPr>
        <w:t>第一条 发包人与设计人双方责任</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（三）自确定合同主体、签订合同直至合同履行结束全过程，设计人和发包人双方应全面履行合同内容及廉政协议的各项规定，自觉按合同办事。</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spacing w:line="500" w:lineRule="exact"/>
        <w:ind w:firstLine="562"/>
        <w:rPr>
          <w:rFonts w:hint="eastAsia" w:ascii="仿宋" w:hAnsi="仿宋" w:eastAsia="仿宋" w:cs="仿宋"/>
          <w:b/>
          <w:bCs/>
          <w:sz w:val="28"/>
          <w:szCs w:val="28"/>
        </w:rPr>
      </w:pPr>
      <w:r>
        <w:rPr>
          <w:rFonts w:hint="eastAsia" w:ascii="仿宋" w:hAnsi="仿宋" w:eastAsia="仿宋" w:cs="仿宋"/>
          <w:b/>
          <w:bCs/>
          <w:sz w:val="28"/>
          <w:szCs w:val="28"/>
        </w:rPr>
        <w:t>第二条 发包人责任</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发包人单位及工作人员在合同签订及履行过程中应做到：</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设计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（二）不得在设计人单位及设计人所属单位报销任何应由发包人单位或个人支付的费用；</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（四）除合同特别约定外，不得向设计人推销或指定使用各种材料及设备等。</w:t>
      </w:r>
    </w:p>
    <w:p>
      <w:pPr>
        <w:spacing w:line="500" w:lineRule="exact"/>
        <w:ind w:firstLine="562"/>
        <w:rPr>
          <w:rFonts w:hint="eastAsia" w:ascii="仿宋" w:hAnsi="仿宋" w:eastAsia="仿宋" w:cs="仿宋"/>
          <w:b/>
          <w:bCs/>
          <w:sz w:val="28"/>
          <w:szCs w:val="28"/>
        </w:rPr>
      </w:pPr>
      <w:r>
        <w:rPr>
          <w:rFonts w:hint="eastAsia" w:ascii="仿宋" w:hAnsi="仿宋" w:eastAsia="仿宋" w:cs="仿宋"/>
          <w:b/>
          <w:bCs/>
          <w:sz w:val="28"/>
          <w:szCs w:val="28"/>
        </w:rPr>
        <w:t>第三条 设计人责任</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设计人单位及所属工作人员在合同签订及履行过程中应做到：</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（一）不得向发包人工作人员及第三方赠送礼品、礼金、有价证券、支付凭证等金钱或实物；</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（三）不得为发包人单位或个人购置或者提供通信工具、交通工具、家电、高档办公用品等；</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（三）不得以任何形式、理由为发包人和相关单位报销应由发包人单位或工作人员支付的费用；</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（四）不得组织有可能影响发包人工作人员履行公职职责或可能影响产品质量、廉政建设的宴请、旅游等各种高消费娱乐活动。</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（五）不得为发包人工作人员住房装修、婚丧嫁娶、家属和子女的工作安排以及出国等提供方便。</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（六）如遇到发包人工作人员向设计人单位或个人索要任何不正当利益时，设计人单位或个人有义务向发包人举报。</w:t>
      </w:r>
    </w:p>
    <w:p>
      <w:pPr>
        <w:spacing w:line="500" w:lineRule="exact"/>
        <w:ind w:firstLine="562"/>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（一）发包人工作人员有违反本协议书责任行为的，按照管理权限，依据有关法律法规和规定，追究相关法律责任。涉嫌犯罪的，移交司法机关追究刑事责任；给设计人单位造成经济损失的，应予以赔偿。</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二）设计人工作人员或所属单位人员有违反本协议书责任行为的，发包人有权要求设计人承担合同总金额30%的违约金；违约情况严重而被当地纪检、监察、检察机关立案调查的，除追究设计人的上述责任外，发包人有权终止与设计人签订的合作合同；违约金不足以弥补给发包人造成的实际经济损失的，设计人应当赔偿给发包人造成的实际经济损失。</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 xml:space="preserve">（三）双方约定：本协议书由发包人与设计人双方上级主管部门担任监督单位。违约情况发生下由双方监督单位对本协议书履行情况进行检查，提出在本承诺书规定范围内的裁定意见。  </w:t>
      </w:r>
    </w:p>
    <w:p>
      <w:pPr>
        <w:spacing w:line="500" w:lineRule="exact"/>
        <w:ind w:firstLine="562"/>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本协议书作为《建设工程设计合同》的附件，与《建设工程设计合同》具有同等法律效力，经双方盖章签字后生效。</w:t>
      </w:r>
    </w:p>
    <w:p>
      <w:pPr>
        <w:spacing w:line="500" w:lineRule="exact"/>
        <w:ind w:firstLine="562"/>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tbl>
      <w:tblPr>
        <w:tblStyle w:val="10"/>
        <w:tblpPr w:leftFromText="180" w:rightFromText="180" w:vertAnchor="text" w:horzAnchor="page" w:tblpX="1864" w:tblpY="309"/>
        <w:tblOverlap w:val="never"/>
        <w:tblW w:w="0" w:type="auto"/>
        <w:tblInd w:w="0" w:type="dxa"/>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Layout w:type="autofit"/>
        <w:tblCellMar>
          <w:top w:w="0" w:type="dxa"/>
          <w:left w:w="108" w:type="dxa"/>
          <w:bottom w:w="0" w:type="dxa"/>
          <w:right w:w="108" w:type="dxa"/>
        </w:tblCellMar>
      </w:tblPr>
      <w:tblGrid>
        <w:gridCol w:w="4148"/>
        <w:gridCol w:w="4148"/>
      </w:tblGrid>
      <w:tr>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c>
          <w:tcPr>
            <w:tcW w:w="4148" w:type="dxa"/>
          </w:tcPr>
          <w:p>
            <w:pPr>
              <w:spacing w:line="500" w:lineRule="exact"/>
              <w:rPr>
                <w:rFonts w:hint="eastAsia" w:ascii="仿宋" w:hAnsi="仿宋" w:eastAsia="仿宋" w:cs="仿宋"/>
                <w:b w:val="0"/>
                <w:bCs w:val="0"/>
                <w:kern w:val="0"/>
                <w:sz w:val="28"/>
                <w:szCs w:val="28"/>
              </w:rPr>
            </w:pPr>
            <w:permStart w:id="56" w:edGrp="everyone" w:colFirst="0" w:colLast="0"/>
            <w:permStart w:id="57" w:edGrp="everyone" w:colFirst="1" w:colLast="1"/>
            <w:r>
              <w:rPr>
                <w:rFonts w:hint="eastAsia" w:ascii="仿宋" w:hAnsi="仿宋" w:eastAsia="仿宋" w:cs="仿宋"/>
                <w:b w:val="0"/>
                <w:bCs w:val="0"/>
                <w:kern w:val="0"/>
                <w:sz w:val="28"/>
                <w:szCs w:val="28"/>
              </w:rPr>
              <w:t>发包人：（盖章）</w:t>
            </w: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p>
            <w:pPr>
              <w:spacing w:line="5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法定代表人或其委托代理人：</w:t>
            </w:r>
          </w:p>
          <w:p>
            <w:pPr>
              <w:spacing w:line="5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（签字或盖章）</w:t>
            </w: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tc>
        <w:tc>
          <w:tcPr>
            <w:tcW w:w="4148" w:type="dxa"/>
          </w:tcPr>
          <w:p>
            <w:pPr>
              <w:spacing w:line="5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设计人：（盖章）</w:t>
            </w: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p>
            <w:pPr>
              <w:spacing w:line="5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法定代表人或其委托代理人：</w:t>
            </w:r>
          </w:p>
          <w:p>
            <w:pPr>
              <w:spacing w:line="5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（签字或盖章）</w:t>
            </w:r>
          </w:p>
          <w:p>
            <w:pPr>
              <w:spacing w:line="500" w:lineRule="exact"/>
              <w:ind w:firstLine="602"/>
              <w:rPr>
                <w:rFonts w:hint="eastAsia" w:ascii="仿宋" w:hAnsi="仿宋" w:eastAsia="仿宋" w:cs="仿宋"/>
                <w:b w:val="0"/>
                <w:bCs w:val="0"/>
                <w:kern w:val="0"/>
                <w:sz w:val="28"/>
                <w:szCs w:val="28"/>
              </w:rPr>
            </w:pPr>
          </w:p>
          <w:p>
            <w:pPr>
              <w:spacing w:line="500" w:lineRule="exact"/>
              <w:ind w:firstLine="602"/>
              <w:rPr>
                <w:rFonts w:hint="eastAsia" w:ascii="仿宋" w:hAnsi="仿宋" w:eastAsia="仿宋" w:cs="仿宋"/>
                <w:b w:val="0"/>
                <w:bCs w:val="0"/>
                <w:kern w:val="0"/>
                <w:sz w:val="28"/>
                <w:szCs w:val="28"/>
              </w:rPr>
            </w:pPr>
          </w:p>
        </w:tc>
      </w:tr>
      <w:permEnd w:id="56"/>
      <w:permEnd w:id="57"/>
    </w:tbl>
    <w:p>
      <w:pPr>
        <w:ind w:firstLine="149" w:firstLineChars="71"/>
        <w:rPr>
          <w:rFonts w:hint="eastAsia" w:ascii="仿宋" w:hAnsi="仿宋" w:eastAsia="仿宋" w:cs="仿宋"/>
          <w:szCs w:val="28"/>
        </w:rPr>
      </w:pPr>
    </w:p>
    <w:p>
      <w:pPr>
        <w:spacing w:line="440" w:lineRule="exac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ind w:firstLine="723"/>
        <w:jc w:val="center"/>
        <w:rPr>
          <w:rFonts w:hint="eastAsia" w:ascii="仿宋" w:hAnsi="仿宋" w:eastAsia="仿宋" w:cs="仿宋"/>
          <w:szCs w:val="32"/>
        </w:rPr>
      </w:pPr>
      <w:r>
        <w:rPr>
          <w:rFonts w:hint="eastAsia" w:ascii="仿宋" w:hAnsi="仿宋" w:eastAsia="仿宋" w:cs="仿宋"/>
          <w:b/>
          <w:bCs/>
          <w:sz w:val="36"/>
          <w:szCs w:val="40"/>
        </w:rPr>
        <w:t>保密承诺函</w:t>
      </w:r>
    </w:p>
    <w:p>
      <w:pPr>
        <w:rPr>
          <w:rFonts w:hint="eastAsia" w:ascii="仿宋" w:hAnsi="仿宋" w:eastAsia="仿宋" w:cs="仿宋"/>
          <w:sz w:val="28"/>
          <w:szCs w:val="28"/>
        </w:rPr>
      </w:pPr>
      <w:r>
        <w:rPr>
          <w:rFonts w:hint="eastAsia" w:ascii="仿宋" w:hAnsi="仿宋" w:eastAsia="仿宋" w:cs="仿宋"/>
          <w:sz w:val="28"/>
          <w:szCs w:val="28"/>
        </w:rPr>
        <w:t>致：</w:t>
      </w:r>
      <w:permStart w:id="58" w:edGrp="everyone"/>
      <w:r>
        <w:rPr>
          <w:rFonts w:hint="eastAsia" w:ascii="仿宋" w:hAnsi="仿宋" w:eastAsia="仿宋" w:cs="仿宋"/>
          <w:sz w:val="28"/>
          <w:szCs w:val="28"/>
        </w:rPr>
        <w:t xml:space="preserve">     公司</w:t>
      </w:r>
      <w:permEnd w:id="58"/>
    </w:p>
    <w:p>
      <w:pPr>
        <w:ind w:firstLine="560"/>
        <w:rPr>
          <w:rFonts w:hint="eastAsia" w:ascii="仿宋" w:hAnsi="仿宋" w:eastAsia="仿宋" w:cs="仿宋"/>
          <w:sz w:val="28"/>
          <w:szCs w:val="28"/>
        </w:rPr>
      </w:pPr>
      <w:r>
        <w:rPr>
          <w:rFonts w:hint="eastAsia" w:ascii="仿宋" w:hAnsi="仿宋" w:eastAsia="仿宋" w:cs="仿宋"/>
          <w:sz w:val="28"/>
          <w:szCs w:val="28"/>
        </w:rPr>
        <w:t>我司受</w:t>
      </w:r>
      <w:permStart w:id="59" w:edGrp="everyone"/>
      <w:r>
        <w:rPr>
          <w:rFonts w:hint="eastAsia" w:ascii="仿宋" w:hAnsi="仿宋" w:eastAsia="仿宋" w:cs="仿宋"/>
          <w:sz w:val="28"/>
          <w:szCs w:val="28"/>
          <w:u w:val="single"/>
        </w:rPr>
        <w:t xml:space="preserve">       公司</w:t>
      </w:r>
      <w:permEnd w:id="59"/>
      <w:r>
        <w:rPr>
          <w:rFonts w:hint="eastAsia" w:ascii="仿宋" w:hAnsi="仿宋" w:eastAsia="仿宋" w:cs="仿宋"/>
          <w:sz w:val="28"/>
          <w:szCs w:val="28"/>
        </w:rPr>
        <w:t>（以下简称“委托人”）委托，负责</w:t>
      </w:r>
      <w:permStart w:id="60" w:edGrp="everyone"/>
      <w:r>
        <w:rPr>
          <w:rFonts w:hint="eastAsia" w:ascii="仿宋" w:hAnsi="仿宋" w:eastAsia="仿宋" w:cs="仿宋"/>
          <w:sz w:val="28"/>
          <w:szCs w:val="28"/>
          <w:u w:val="single"/>
        </w:rPr>
        <w:t xml:space="preserve">      </w:t>
      </w:r>
      <w:permEnd w:id="60"/>
      <w:r>
        <w:rPr>
          <w:rFonts w:hint="eastAsia" w:ascii="仿宋" w:hAnsi="仿宋" w:eastAsia="仿宋" w:cs="仿宋"/>
          <w:sz w:val="28"/>
          <w:szCs w:val="28"/>
        </w:rPr>
        <w:t>的设计工作，我司在此承诺：</w:t>
      </w:r>
    </w:p>
    <w:p>
      <w:pPr>
        <w:ind w:firstLine="560"/>
        <w:rPr>
          <w:rFonts w:hint="eastAsia" w:ascii="仿宋" w:hAnsi="仿宋" w:eastAsia="仿宋" w:cs="仿宋"/>
          <w:sz w:val="28"/>
          <w:szCs w:val="28"/>
        </w:rPr>
      </w:pPr>
      <w:r>
        <w:rPr>
          <w:rFonts w:hint="eastAsia" w:ascii="仿宋" w:hAnsi="仿宋" w:eastAsia="仿宋" w:cs="仿宋"/>
          <w:sz w:val="28"/>
          <w:szCs w:val="28"/>
        </w:rPr>
        <w:t>1、保密信息是指在履行本合同过程中获得的委托人及利益相关方的一切非公开资料、信息，包括但不限于关于</w:t>
      </w:r>
      <w:r>
        <w:rPr>
          <w:rFonts w:hint="eastAsia" w:ascii="仿宋" w:hAnsi="仿宋" w:eastAsia="仿宋" w:cs="仿宋"/>
          <w:sz w:val="28"/>
          <w:szCs w:val="28"/>
          <w:u w:val="none"/>
        </w:rPr>
        <w:t>本项目</w:t>
      </w:r>
      <w:r>
        <w:rPr>
          <w:rFonts w:hint="eastAsia" w:ascii="仿宋" w:hAnsi="仿宋" w:eastAsia="仿宋" w:cs="仿宋"/>
          <w:sz w:val="28"/>
          <w:szCs w:val="28"/>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sz w:val="28"/>
          <w:szCs w:val="28"/>
        </w:rPr>
      </w:pPr>
      <w:r>
        <w:rPr>
          <w:rFonts w:hint="eastAsia" w:ascii="仿宋" w:hAnsi="仿宋" w:eastAsia="仿宋" w:cs="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rPr>
          <w:rFonts w:hint="eastAsia" w:ascii="仿宋" w:hAnsi="仿宋" w:eastAsia="仿宋" w:cs="仿宋"/>
          <w:sz w:val="28"/>
          <w:szCs w:val="28"/>
        </w:rPr>
      </w:pPr>
      <w:r>
        <w:rPr>
          <w:rFonts w:hint="eastAsia" w:ascii="仿宋" w:hAnsi="仿宋" w:eastAsia="仿宋" w:cs="仿宋"/>
          <w:sz w:val="28"/>
          <w:szCs w:val="28"/>
        </w:rPr>
        <w:t> </w:t>
      </w:r>
    </w:p>
    <w:p>
      <w:pPr>
        <w:ind w:left="0" w:leftChars="0" w:firstLine="3360" w:firstLineChars="1200"/>
        <w:rPr>
          <w:rFonts w:hint="eastAsia" w:ascii="仿宋" w:hAnsi="仿宋" w:eastAsia="仿宋" w:cs="仿宋"/>
          <w:sz w:val="28"/>
          <w:szCs w:val="28"/>
        </w:rPr>
      </w:pPr>
      <w:r>
        <w:rPr>
          <w:rFonts w:hint="eastAsia" w:ascii="仿宋" w:hAnsi="仿宋" w:eastAsia="仿宋" w:cs="仿宋"/>
          <w:sz w:val="28"/>
          <w:szCs w:val="28"/>
        </w:rPr>
        <w:t>承诺人名称：</w:t>
      </w:r>
      <w:permStart w:id="61" w:edGrp="everyone"/>
      <w:r>
        <w:rPr>
          <w:rFonts w:hint="eastAsia" w:ascii="仿宋" w:hAnsi="仿宋" w:eastAsia="仿宋" w:cs="仿宋"/>
          <w:sz w:val="28"/>
          <w:szCs w:val="28"/>
        </w:rPr>
        <w:t xml:space="preserve">     公司</w:t>
      </w:r>
    </w:p>
    <w:permEnd w:id="61"/>
    <w:p>
      <w:pPr>
        <w:ind w:left="0" w:leftChars="0" w:firstLine="3360" w:firstLineChars="1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日期：</w:t>
      </w:r>
      <w:permStart w:id="62" w:edGrp="everyone"/>
      <w:r>
        <w:rPr>
          <w:rFonts w:hint="eastAsia" w:ascii="仿宋" w:hAnsi="仿宋" w:eastAsia="仿宋" w:cs="仿宋"/>
          <w:sz w:val="28"/>
          <w:szCs w:val="28"/>
          <w:lang w:val="en-US" w:eastAsia="zh-CN"/>
        </w:rPr>
        <w:t xml:space="preserve"> </w:t>
      </w:r>
      <w:permEnd w:id="62"/>
      <w:r>
        <w:rPr>
          <w:rFonts w:hint="eastAsia" w:ascii="仿宋" w:hAnsi="仿宋" w:eastAsia="仿宋" w:cs="仿宋"/>
          <w:sz w:val="28"/>
          <w:szCs w:val="28"/>
          <w:lang w:val="en-US" w:eastAsia="zh-CN"/>
        </w:rPr>
        <w:t>年</w:t>
      </w:r>
      <w:permStart w:id="63" w:edGrp="everyone"/>
      <w:r>
        <w:rPr>
          <w:rFonts w:hint="eastAsia" w:ascii="仿宋" w:hAnsi="仿宋" w:eastAsia="仿宋" w:cs="仿宋"/>
          <w:sz w:val="28"/>
          <w:szCs w:val="28"/>
          <w:lang w:val="en-US" w:eastAsia="zh-CN"/>
        </w:rPr>
        <w:t xml:space="preserve"> </w:t>
      </w:r>
      <w:permEnd w:id="63"/>
      <w:r>
        <w:rPr>
          <w:rFonts w:hint="eastAsia" w:ascii="仿宋" w:hAnsi="仿宋" w:eastAsia="仿宋" w:cs="仿宋"/>
          <w:sz w:val="28"/>
          <w:szCs w:val="28"/>
          <w:lang w:val="en-US" w:eastAsia="zh-CN"/>
        </w:rPr>
        <w:t>月</w:t>
      </w:r>
      <w:permStart w:id="64" w:edGrp="everyone"/>
      <w:r>
        <w:rPr>
          <w:rFonts w:hint="eastAsia" w:ascii="仿宋" w:hAnsi="仿宋" w:eastAsia="仿宋" w:cs="仿宋"/>
          <w:sz w:val="28"/>
          <w:szCs w:val="28"/>
          <w:lang w:val="en-US" w:eastAsia="zh-CN"/>
        </w:rPr>
        <w:t xml:space="preserve"> </w:t>
      </w:r>
      <w:permEnd w:id="64"/>
      <w:r>
        <w:rPr>
          <w:rFonts w:hint="eastAsia" w:ascii="仿宋" w:hAnsi="仿宋" w:eastAsia="仿宋" w:cs="仿宋"/>
          <w:sz w:val="28"/>
          <w:szCs w:val="28"/>
          <w:lang w:val="en-US" w:eastAsia="zh-CN"/>
        </w:rPr>
        <w:t>日</w:t>
      </w:r>
    </w:p>
    <w:bookmarkEnd w:id="2"/>
    <w:p>
      <w:pPr>
        <w:rPr>
          <w:rFonts w:hint="eastAsia" w:ascii="仿宋" w:hAnsi="仿宋" w:eastAsia="仿宋" w:cs="仿宋"/>
        </w:rPr>
      </w:pPr>
    </w:p>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266489"/>
      <w:docPartObj>
        <w:docPartGallery w:val="autotext"/>
      </w:docPartObj>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eastAsia" w:eastAsia="宋体"/>
        <w:lang w:eastAsia="zh-CN"/>
      </w:rPr>
    </w:pPr>
    <w:r>
      <w:rPr>
        <w:rFonts w:hint="eastAsia"/>
      </w:rPr>
      <w:t>工程设计合同（迁改类）</w:t>
    </w:r>
    <w:r>
      <w:rPr>
        <w:rFonts w:hint="eastAsia"/>
        <w:lang w:val="en-US" w:eastAsia="zh-CN"/>
      </w:rPr>
      <w:t>ZFTZ-SZ-</w:t>
    </w:r>
    <w:r>
      <w:rPr>
        <w:rFonts w:hint="eastAsia"/>
      </w:rPr>
      <w:t>V</w:t>
    </w:r>
    <w:r>
      <w:t>1.</w:t>
    </w:r>
    <w:r>
      <w:rPr>
        <w:rFonts w:hint="eastAsia"/>
        <w:lang w:val="en-US" w:eastAsia="zh-CN"/>
      </w:rPr>
      <w:t>1</w:t>
    </w:r>
  </w:p>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revisionView w:markup="0"/>
  <w:documentProtection w:edit="readOnly" w:enforcement="1" w:cryptProviderType="rsaFull" w:cryptAlgorithmClass="hash" w:cryptAlgorithmType="typeAny" w:cryptAlgorithmSid="4" w:cryptSpinCount="0" w:hash="EG7dHAcZ5Z2ZAEPSI4yrV/rXk1E=" w:salt="Y0W+buSoGfIxIAvwwEE0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s>
  <w:rsids>
    <w:rsidRoot w:val="00253E37"/>
    <w:rsid w:val="0008117E"/>
    <w:rsid w:val="00092E30"/>
    <w:rsid w:val="000B54C0"/>
    <w:rsid w:val="000C56CF"/>
    <w:rsid w:val="0010341D"/>
    <w:rsid w:val="00104055"/>
    <w:rsid w:val="00126F00"/>
    <w:rsid w:val="001331FB"/>
    <w:rsid w:val="001542D5"/>
    <w:rsid w:val="001947B4"/>
    <w:rsid w:val="001D60E8"/>
    <w:rsid w:val="001D6F88"/>
    <w:rsid w:val="001E009B"/>
    <w:rsid w:val="001F1D77"/>
    <w:rsid w:val="001F4DFF"/>
    <w:rsid w:val="001F6B1B"/>
    <w:rsid w:val="002226FB"/>
    <w:rsid w:val="00253E37"/>
    <w:rsid w:val="00270658"/>
    <w:rsid w:val="00292474"/>
    <w:rsid w:val="002B6BB2"/>
    <w:rsid w:val="002C2330"/>
    <w:rsid w:val="0032687E"/>
    <w:rsid w:val="0033509A"/>
    <w:rsid w:val="00342AB9"/>
    <w:rsid w:val="003479BB"/>
    <w:rsid w:val="003565A2"/>
    <w:rsid w:val="00392E93"/>
    <w:rsid w:val="00395A64"/>
    <w:rsid w:val="003977F7"/>
    <w:rsid w:val="003B482C"/>
    <w:rsid w:val="003B7D25"/>
    <w:rsid w:val="003D7770"/>
    <w:rsid w:val="003E667D"/>
    <w:rsid w:val="00400308"/>
    <w:rsid w:val="00405CBC"/>
    <w:rsid w:val="00437AA7"/>
    <w:rsid w:val="0044721C"/>
    <w:rsid w:val="004647B1"/>
    <w:rsid w:val="00493902"/>
    <w:rsid w:val="004A18D7"/>
    <w:rsid w:val="004C4A5F"/>
    <w:rsid w:val="00500793"/>
    <w:rsid w:val="00503B59"/>
    <w:rsid w:val="00515F51"/>
    <w:rsid w:val="005235D0"/>
    <w:rsid w:val="005419D2"/>
    <w:rsid w:val="0058085B"/>
    <w:rsid w:val="00591D1D"/>
    <w:rsid w:val="005929F6"/>
    <w:rsid w:val="005E3B0B"/>
    <w:rsid w:val="005E7D6C"/>
    <w:rsid w:val="0060541D"/>
    <w:rsid w:val="0068794A"/>
    <w:rsid w:val="00690D9E"/>
    <w:rsid w:val="006A0565"/>
    <w:rsid w:val="006A1BBD"/>
    <w:rsid w:val="006A67BC"/>
    <w:rsid w:val="006B643A"/>
    <w:rsid w:val="006B6509"/>
    <w:rsid w:val="006B6DCE"/>
    <w:rsid w:val="006B72D1"/>
    <w:rsid w:val="006D0019"/>
    <w:rsid w:val="006D239B"/>
    <w:rsid w:val="006E05F0"/>
    <w:rsid w:val="00723961"/>
    <w:rsid w:val="00751466"/>
    <w:rsid w:val="00756D9C"/>
    <w:rsid w:val="00765595"/>
    <w:rsid w:val="0076684F"/>
    <w:rsid w:val="007700DE"/>
    <w:rsid w:val="00770852"/>
    <w:rsid w:val="007A4F59"/>
    <w:rsid w:val="007B05BE"/>
    <w:rsid w:val="007B11E9"/>
    <w:rsid w:val="007B4938"/>
    <w:rsid w:val="0080762E"/>
    <w:rsid w:val="008267FE"/>
    <w:rsid w:val="0088675D"/>
    <w:rsid w:val="008A4E83"/>
    <w:rsid w:val="008D66B5"/>
    <w:rsid w:val="008D7F7B"/>
    <w:rsid w:val="008F53E6"/>
    <w:rsid w:val="00936C31"/>
    <w:rsid w:val="009B16B7"/>
    <w:rsid w:val="009B79F6"/>
    <w:rsid w:val="009D2A9F"/>
    <w:rsid w:val="009E6E34"/>
    <w:rsid w:val="00A168BA"/>
    <w:rsid w:val="00A22A5E"/>
    <w:rsid w:val="00A36667"/>
    <w:rsid w:val="00A87C71"/>
    <w:rsid w:val="00A9509E"/>
    <w:rsid w:val="00AC1797"/>
    <w:rsid w:val="00AD0C35"/>
    <w:rsid w:val="00B11694"/>
    <w:rsid w:val="00B561F0"/>
    <w:rsid w:val="00B60183"/>
    <w:rsid w:val="00B6033A"/>
    <w:rsid w:val="00B83770"/>
    <w:rsid w:val="00B9050D"/>
    <w:rsid w:val="00BB2097"/>
    <w:rsid w:val="00BC345B"/>
    <w:rsid w:val="00C17932"/>
    <w:rsid w:val="00C7259E"/>
    <w:rsid w:val="00C72B4D"/>
    <w:rsid w:val="00C97254"/>
    <w:rsid w:val="00CB52D0"/>
    <w:rsid w:val="00CB74B1"/>
    <w:rsid w:val="00D1659C"/>
    <w:rsid w:val="00D30957"/>
    <w:rsid w:val="00D36FC0"/>
    <w:rsid w:val="00D5071D"/>
    <w:rsid w:val="00D50D51"/>
    <w:rsid w:val="00D54AE9"/>
    <w:rsid w:val="00D71E30"/>
    <w:rsid w:val="00D821D5"/>
    <w:rsid w:val="00D84A64"/>
    <w:rsid w:val="00D918B9"/>
    <w:rsid w:val="00DD2B11"/>
    <w:rsid w:val="00DE4B78"/>
    <w:rsid w:val="00E30E0B"/>
    <w:rsid w:val="00E573F3"/>
    <w:rsid w:val="00E6363D"/>
    <w:rsid w:val="00E66153"/>
    <w:rsid w:val="00E728DF"/>
    <w:rsid w:val="00E735D3"/>
    <w:rsid w:val="00E757D5"/>
    <w:rsid w:val="00E765B5"/>
    <w:rsid w:val="00E84E67"/>
    <w:rsid w:val="00ED5DAD"/>
    <w:rsid w:val="00ED6DE5"/>
    <w:rsid w:val="00F01015"/>
    <w:rsid w:val="00F61E55"/>
    <w:rsid w:val="00F7087F"/>
    <w:rsid w:val="00F738A6"/>
    <w:rsid w:val="00F81416"/>
    <w:rsid w:val="00FD3443"/>
    <w:rsid w:val="13644875"/>
    <w:rsid w:val="29D54E2F"/>
    <w:rsid w:val="2EF86738"/>
    <w:rsid w:val="3BDC7794"/>
    <w:rsid w:val="3DC9338E"/>
    <w:rsid w:val="4EFE4BCE"/>
    <w:rsid w:val="54AF5448"/>
    <w:rsid w:val="68C521BC"/>
    <w:rsid w:val="6B8A4023"/>
    <w:rsid w:val="7DE51491"/>
    <w:rsid w:val="7EA0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paragraph" w:styleId="3">
    <w:name w:val="heading 4"/>
    <w:basedOn w:val="1"/>
    <w:next w:val="1"/>
    <w:autoRedefine/>
    <w:unhideWhenUsed/>
    <w:qFormat/>
    <w:uiPriority w:val="9"/>
    <w:pPr>
      <w:keepNext/>
      <w:keepLines/>
      <w:spacing w:line="372" w:lineRule="auto"/>
      <w:outlineLvl w:val="3"/>
    </w:pPr>
    <w:rPr>
      <w:rFonts w:ascii="Cambria" w:hAnsi="Cambria"/>
      <w:b/>
      <w:bCs/>
      <w:sz w:val="28"/>
      <w:szCs w:val="28"/>
    </w:rPr>
  </w:style>
  <w:style w:type="paragraph" w:styleId="4">
    <w:name w:val="heading 6"/>
    <w:basedOn w:val="1"/>
    <w:next w:val="1"/>
    <w:link w:val="16"/>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5"/>
    <w:autoRedefine/>
    <w:semiHidden/>
    <w:unhideWhenUsed/>
    <w:qFormat/>
    <w:uiPriority w:val="99"/>
    <w:pPr>
      <w:jc w:val="left"/>
    </w:pPr>
  </w:style>
  <w:style w:type="paragraph" w:styleId="6">
    <w:name w:val="Body Text Indent"/>
    <w:basedOn w:val="1"/>
    <w:autoRedefine/>
    <w:qFormat/>
    <w:uiPriority w:val="0"/>
    <w:pPr>
      <w:spacing w:line="560" w:lineRule="exact"/>
      <w:ind w:firstLine="538" w:firstLineChars="192"/>
    </w:pPr>
    <w:rPr>
      <w:sz w:val="2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autoRedefine/>
    <w:semiHidden/>
    <w:unhideWhenUsed/>
    <w:qFormat/>
    <w:uiPriority w:val="99"/>
    <w:rPr>
      <w:b/>
      <w:bCs/>
    </w:rPr>
  </w:style>
  <w:style w:type="table" w:styleId="11">
    <w:name w:val="Table Grid"/>
    <w:basedOn w:val="10"/>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批注文字 字符"/>
    <w:basedOn w:val="12"/>
    <w:link w:val="5"/>
    <w:semiHidden/>
    <w:qFormat/>
    <w:uiPriority w:val="99"/>
    <w:rPr>
      <w:rFonts w:ascii="Times New Roman" w:hAnsi="Times New Roman" w:cs="Times New Roman"/>
      <w:kern w:val="2"/>
      <w:sz w:val="21"/>
    </w:rPr>
  </w:style>
  <w:style w:type="character" w:customStyle="1" w:styleId="16">
    <w:name w:val="标题 6 字符"/>
    <w:basedOn w:val="12"/>
    <w:link w:val="4"/>
    <w:autoRedefine/>
    <w:semiHidden/>
    <w:qFormat/>
    <w:uiPriority w:val="9"/>
    <w:rPr>
      <w:rFonts w:asciiTheme="majorHAnsi" w:hAnsiTheme="majorHAnsi" w:eastAsiaTheme="majorEastAsia" w:cstheme="majorBidi"/>
      <w:b/>
      <w:bCs/>
      <w:kern w:val="2"/>
      <w:sz w:val="24"/>
      <w:szCs w:val="24"/>
    </w:rPr>
  </w:style>
  <w:style w:type="character" w:customStyle="1" w:styleId="17">
    <w:name w:val="批注主题 字符"/>
    <w:basedOn w:val="15"/>
    <w:link w:val="9"/>
    <w:autoRedefine/>
    <w:semiHidden/>
    <w:qFormat/>
    <w:uiPriority w:val="99"/>
    <w:rPr>
      <w:rFonts w:ascii="Times New Roman" w:hAnsi="Times New Roman" w:cs="Times New Roman"/>
      <w:b/>
      <w:bCs/>
      <w:kern w:val="2"/>
      <w:sz w:val="21"/>
    </w:rPr>
  </w:style>
  <w:style w:type="character" w:customStyle="1" w:styleId="18">
    <w:name w:val="页眉 字符"/>
    <w:basedOn w:val="12"/>
    <w:link w:val="8"/>
    <w:qFormat/>
    <w:uiPriority w:val="99"/>
    <w:rPr>
      <w:rFonts w:ascii="Times New Roman" w:hAnsi="Times New Roman" w:cs="Times New Roman"/>
      <w:kern w:val="2"/>
      <w:sz w:val="18"/>
      <w:szCs w:val="18"/>
    </w:rPr>
  </w:style>
  <w:style w:type="character" w:customStyle="1" w:styleId="19">
    <w:name w:val="页脚 字符"/>
    <w:basedOn w:val="12"/>
    <w:link w:val="7"/>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1202</Words>
  <Characters>6856</Characters>
  <Lines>57</Lines>
  <Paragraphs>16</Paragraphs>
  <TotalTime>3</TotalTime>
  <ScaleCrop>false</ScaleCrop>
  <LinksUpToDate>false</LinksUpToDate>
  <CharactersWithSpaces>8042</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2021-04-12T10:31:00Z</dcterms:created>
  <dc:creator>先聪</dc:creator>
  <cp:lastModifiedBy>花花</cp:lastModifiedBy>
  <dcterms:modified xsi:type="dcterms:W3CDTF">2024-02-28T01:51:49Z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B7D5D56F-BC6A-4A60-908D-470C9242E890</vt:lpwstr>
  </property>
  <property fmtid="{D5CDD505-2E9C-101B-9397-08002B2CF9AE}" pid="4" name="ICV">
    <vt:lpwstr>E9E335312A514F8595653335710362C5</vt:lpwstr>
  </property>
  <property fmtid="{D5CDD505-2E9C-101B-9397-08002B2CF9AE}" pid="5" name="KSOProductBuildVer">
    <vt:lpwstr>2052-12.1.0.16388</vt:lpwstr>
  </property>
</Properties>
</file>